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F2F79" w14:textId="73C4BFD2" w:rsidR="0020577C" w:rsidRDefault="00F70128">
      <w:pPr>
        <w:spacing w:before="280" w:after="280"/>
        <w:outlineLvl w:val="0"/>
        <w:rPr>
          <w:sz w:val="20"/>
          <w:szCs w:val="20"/>
        </w:rPr>
      </w:pPr>
      <w:r w:rsidRPr="00A717F2">
        <w:rPr>
          <w:sz w:val="20"/>
          <w:szCs w:val="20"/>
        </w:rPr>
        <w:t xml:space="preserve">Ulm, </w:t>
      </w:r>
      <w:r w:rsidR="00BC2075">
        <w:rPr>
          <w:sz w:val="20"/>
          <w:szCs w:val="20"/>
        </w:rPr>
        <w:t>5</w:t>
      </w:r>
      <w:r w:rsidRPr="00A717F2">
        <w:rPr>
          <w:sz w:val="20"/>
          <w:szCs w:val="20"/>
        </w:rPr>
        <w:t>.</w:t>
      </w:r>
      <w:r w:rsidR="00A717F2">
        <w:rPr>
          <w:sz w:val="20"/>
          <w:szCs w:val="20"/>
        </w:rPr>
        <w:t xml:space="preserve"> </w:t>
      </w:r>
      <w:r w:rsidR="00BC2075">
        <w:rPr>
          <w:sz w:val="20"/>
          <w:szCs w:val="20"/>
        </w:rPr>
        <w:t>Oktober</w:t>
      </w:r>
      <w:r w:rsidRPr="00A717F2">
        <w:rPr>
          <w:sz w:val="20"/>
          <w:szCs w:val="20"/>
        </w:rPr>
        <w:t xml:space="preserve"> 2026</w:t>
      </w:r>
    </w:p>
    <w:p w14:paraId="420D3310" w14:textId="59C91D7D" w:rsidR="0020577C" w:rsidRDefault="00BC2075">
      <w:pPr>
        <w:spacing w:before="280" w:after="280"/>
        <w:outlineLvl w:val="0"/>
        <w:rPr>
          <w:b/>
          <w:bCs/>
        </w:rPr>
      </w:pPr>
      <w:r>
        <w:rPr>
          <w:b/>
          <w:bCs/>
          <w:sz w:val="28"/>
          <w:szCs w:val="28"/>
        </w:rPr>
        <w:t>Einsteins vergessene Briefe</w:t>
      </w:r>
      <w:r w:rsidR="005E53A1">
        <w:rPr>
          <w:b/>
          <w:bCs/>
          <w:sz w:val="28"/>
          <w:szCs w:val="28"/>
        </w:rPr>
        <w:t xml:space="preserve"> kommen nach Ulm </w:t>
      </w:r>
      <w:r w:rsidR="00F70128">
        <w:rPr>
          <w:b/>
          <w:bCs/>
          <w:sz w:val="28"/>
          <w:szCs w:val="28"/>
        </w:rPr>
        <w:br/>
      </w:r>
      <w:r w:rsidR="00F70128">
        <w:rPr>
          <w:b/>
          <w:bCs/>
        </w:rPr>
        <w:t xml:space="preserve">Albert </w:t>
      </w:r>
      <w:proofErr w:type="gramStart"/>
      <w:r w:rsidR="00F70128">
        <w:rPr>
          <w:b/>
          <w:bCs/>
        </w:rPr>
        <w:t>Einstein Discovery Center</w:t>
      </w:r>
      <w:proofErr w:type="gramEnd"/>
      <w:r w:rsidR="00F70128">
        <w:rPr>
          <w:b/>
          <w:bCs/>
        </w:rPr>
        <w:t xml:space="preserve"> </w:t>
      </w:r>
      <w:r w:rsidR="003420E2">
        <w:rPr>
          <w:b/>
          <w:bCs/>
        </w:rPr>
        <w:t xml:space="preserve">Ulm e. V. </w:t>
      </w:r>
      <w:r w:rsidR="005E53A1">
        <w:rPr>
          <w:b/>
          <w:bCs/>
        </w:rPr>
        <w:t>präsentiert</w:t>
      </w:r>
      <w:r w:rsidR="00B469C8">
        <w:rPr>
          <w:b/>
          <w:bCs/>
        </w:rPr>
        <w:t xml:space="preserve"> unter dem Titel „Zwei Genies im Dialog“</w:t>
      </w:r>
      <w:r w:rsidR="005E53A1">
        <w:rPr>
          <w:b/>
          <w:bCs/>
        </w:rPr>
        <w:t xml:space="preserve"> den </w:t>
      </w:r>
      <w:r w:rsidR="008E1E7D">
        <w:rPr>
          <w:b/>
          <w:bCs/>
        </w:rPr>
        <w:t xml:space="preserve">erstmals </w:t>
      </w:r>
      <w:r w:rsidR="005E53A1">
        <w:rPr>
          <w:b/>
          <w:bCs/>
        </w:rPr>
        <w:t xml:space="preserve">vollständig veröffentlichten Briefwechsel zwischen Marie Curie und </w:t>
      </w:r>
      <w:r w:rsidR="003E1864">
        <w:rPr>
          <w:b/>
          <w:bCs/>
        </w:rPr>
        <w:t xml:space="preserve">Albert </w:t>
      </w:r>
      <w:r w:rsidR="005E53A1">
        <w:rPr>
          <w:b/>
          <w:bCs/>
        </w:rPr>
        <w:t>Einstein</w:t>
      </w:r>
    </w:p>
    <w:p w14:paraId="24C0CF25" w14:textId="1F4CA4DE" w:rsidR="00B469C8" w:rsidRDefault="00531A1E" w:rsidP="00001F2A">
      <w:pPr>
        <w:spacing w:before="280" w:after="280"/>
        <w:rPr>
          <w:b/>
          <w:bCs/>
          <w:sz w:val="20"/>
          <w:szCs w:val="20"/>
        </w:rPr>
      </w:pPr>
      <w:r w:rsidRPr="00531A1E">
        <w:rPr>
          <w:b/>
          <w:bCs/>
          <w:sz w:val="20"/>
          <w:szCs w:val="20"/>
        </w:rPr>
        <w:t>Über Jahrzehnte war der Briefwechsel zwischen Mari</w:t>
      </w:r>
      <w:r>
        <w:rPr>
          <w:b/>
          <w:bCs/>
          <w:sz w:val="20"/>
          <w:szCs w:val="20"/>
        </w:rPr>
        <w:t>e</w:t>
      </w:r>
      <w:r w:rsidRPr="00531A1E">
        <w:rPr>
          <w:b/>
          <w:bCs/>
          <w:sz w:val="20"/>
          <w:szCs w:val="20"/>
        </w:rPr>
        <w:t xml:space="preserve"> Curie</w:t>
      </w:r>
      <w:r w:rsidR="004C22DE">
        <w:rPr>
          <w:b/>
          <w:bCs/>
          <w:sz w:val="20"/>
          <w:szCs w:val="20"/>
        </w:rPr>
        <w:t xml:space="preserve"> </w:t>
      </w:r>
      <w:r w:rsidR="004C22DE" w:rsidRPr="004C22DE">
        <w:rPr>
          <w:b/>
          <w:bCs/>
          <w:sz w:val="20"/>
          <w:szCs w:val="20"/>
        </w:rPr>
        <w:t>(geb. Maria Skłodowska</w:t>
      </w:r>
      <w:r w:rsidR="004C22DE">
        <w:rPr>
          <w:b/>
          <w:bCs/>
          <w:sz w:val="20"/>
          <w:szCs w:val="20"/>
        </w:rPr>
        <w:t>)</w:t>
      </w:r>
      <w:r w:rsidRPr="00531A1E">
        <w:rPr>
          <w:b/>
          <w:bCs/>
          <w:sz w:val="20"/>
          <w:szCs w:val="20"/>
        </w:rPr>
        <w:t xml:space="preserve"> und Albert Einstein auf Archive in mehreren Ländern verstreut und nie veröffentlicht. Dank tiefgehender Recherche von Dr. Ewa Łabno-</w:t>
      </w:r>
      <w:proofErr w:type="spellStart"/>
      <w:r w:rsidRPr="00531A1E">
        <w:rPr>
          <w:b/>
          <w:bCs/>
          <w:sz w:val="20"/>
          <w:szCs w:val="20"/>
        </w:rPr>
        <w:t>Falęcka</w:t>
      </w:r>
      <w:proofErr w:type="spellEnd"/>
      <w:r w:rsidRPr="00531A1E">
        <w:rPr>
          <w:b/>
          <w:bCs/>
          <w:sz w:val="20"/>
          <w:szCs w:val="20"/>
        </w:rPr>
        <w:t xml:space="preserve"> </w:t>
      </w:r>
      <w:r w:rsidR="00AB1F1C">
        <w:rPr>
          <w:b/>
          <w:bCs/>
          <w:sz w:val="20"/>
          <w:szCs w:val="20"/>
        </w:rPr>
        <w:t>konnten</w:t>
      </w:r>
      <w:r w:rsidRPr="00531A1E">
        <w:rPr>
          <w:b/>
          <w:bCs/>
          <w:sz w:val="20"/>
          <w:szCs w:val="20"/>
        </w:rPr>
        <w:t xml:space="preserve"> die Briefe </w:t>
      </w:r>
      <w:r w:rsidR="00AB1F1C">
        <w:rPr>
          <w:b/>
          <w:bCs/>
          <w:sz w:val="20"/>
          <w:szCs w:val="20"/>
        </w:rPr>
        <w:t xml:space="preserve">der beiden Nobelpreisträger </w:t>
      </w:r>
      <w:r w:rsidRPr="00531A1E">
        <w:rPr>
          <w:b/>
          <w:bCs/>
          <w:sz w:val="20"/>
          <w:szCs w:val="20"/>
        </w:rPr>
        <w:t xml:space="preserve">aus den Jahren 1911 bis 1932 in einem detailreichen Band vereint </w:t>
      </w:r>
      <w:r w:rsidR="00AB1F1C">
        <w:rPr>
          <w:b/>
          <w:bCs/>
          <w:sz w:val="20"/>
          <w:szCs w:val="20"/>
        </w:rPr>
        <w:t xml:space="preserve">werden </w:t>
      </w:r>
      <w:r w:rsidRPr="00531A1E">
        <w:rPr>
          <w:b/>
          <w:bCs/>
          <w:sz w:val="20"/>
          <w:szCs w:val="20"/>
        </w:rPr>
        <w:t>– und kommen</w:t>
      </w:r>
      <w:r w:rsidR="00AB1F1C">
        <w:rPr>
          <w:b/>
          <w:bCs/>
          <w:sz w:val="20"/>
          <w:szCs w:val="20"/>
        </w:rPr>
        <w:t xml:space="preserve"> nun</w:t>
      </w:r>
      <w:r w:rsidRPr="00531A1E">
        <w:rPr>
          <w:b/>
          <w:bCs/>
          <w:sz w:val="20"/>
          <w:szCs w:val="20"/>
        </w:rPr>
        <w:t xml:space="preserve"> nach Ulm.</w:t>
      </w:r>
      <w:r>
        <w:rPr>
          <w:b/>
          <w:bCs/>
          <w:sz w:val="20"/>
          <w:szCs w:val="20"/>
        </w:rPr>
        <w:t xml:space="preserve"> </w:t>
      </w:r>
      <w:r w:rsidR="005E53A1" w:rsidRPr="005E53A1">
        <w:rPr>
          <w:b/>
          <w:bCs/>
          <w:sz w:val="20"/>
          <w:szCs w:val="20"/>
        </w:rPr>
        <w:t xml:space="preserve">Am Montag, den 12. Oktober 2026, lädt der Albert </w:t>
      </w:r>
      <w:proofErr w:type="gramStart"/>
      <w:r w:rsidR="005E53A1" w:rsidRPr="005E53A1">
        <w:rPr>
          <w:b/>
          <w:bCs/>
          <w:sz w:val="20"/>
          <w:szCs w:val="20"/>
        </w:rPr>
        <w:t>Einstein Discovery Center</w:t>
      </w:r>
      <w:proofErr w:type="gramEnd"/>
      <w:r w:rsidR="005E53A1" w:rsidRPr="005E53A1">
        <w:rPr>
          <w:b/>
          <w:bCs/>
          <w:sz w:val="20"/>
          <w:szCs w:val="20"/>
        </w:rPr>
        <w:t xml:space="preserve"> Ulm e.V. </w:t>
      </w:r>
      <w:r w:rsidR="00B70AC2">
        <w:rPr>
          <w:b/>
          <w:bCs/>
          <w:sz w:val="20"/>
          <w:szCs w:val="20"/>
        </w:rPr>
        <w:t>um 18</w:t>
      </w:r>
      <w:r w:rsidR="003E1864">
        <w:rPr>
          <w:b/>
          <w:bCs/>
          <w:sz w:val="20"/>
          <w:szCs w:val="20"/>
        </w:rPr>
        <w:t>:</w:t>
      </w:r>
      <w:r w:rsidR="00B70AC2">
        <w:rPr>
          <w:b/>
          <w:bCs/>
          <w:sz w:val="20"/>
          <w:szCs w:val="20"/>
        </w:rPr>
        <w:t xml:space="preserve">30 Uhr (Einlass ab 18 Uhr) </w:t>
      </w:r>
      <w:r w:rsidR="00143DF5">
        <w:rPr>
          <w:b/>
          <w:bCs/>
          <w:sz w:val="20"/>
          <w:szCs w:val="20"/>
        </w:rPr>
        <w:t>zur Buchvorstellung ins</w:t>
      </w:r>
      <w:r w:rsidR="005E53A1" w:rsidRPr="005E53A1">
        <w:rPr>
          <w:b/>
          <w:bCs/>
          <w:sz w:val="20"/>
          <w:szCs w:val="20"/>
        </w:rPr>
        <w:t xml:space="preserve"> </w:t>
      </w:r>
      <w:r w:rsidR="00B70AC2">
        <w:rPr>
          <w:b/>
          <w:bCs/>
          <w:sz w:val="20"/>
          <w:szCs w:val="20"/>
        </w:rPr>
        <w:t>Stadthaus Ulm</w:t>
      </w:r>
      <w:r w:rsidR="005E53A1" w:rsidRPr="005E53A1">
        <w:rPr>
          <w:b/>
          <w:bCs/>
          <w:sz w:val="20"/>
          <w:szCs w:val="20"/>
        </w:rPr>
        <w:t xml:space="preserve"> ein</w:t>
      </w:r>
      <w:r w:rsidR="00B70AC2">
        <w:rPr>
          <w:b/>
          <w:bCs/>
          <w:sz w:val="20"/>
          <w:szCs w:val="20"/>
        </w:rPr>
        <w:t>.</w:t>
      </w:r>
      <w:r w:rsidR="00143DF5">
        <w:rPr>
          <w:b/>
          <w:bCs/>
          <w:sz w:val="20"/>
          <w:szCs w:val="20"/>
        </w:rPr>
        <w:t xml:space="preserve"> </w:t>
      </w:r>
    </w:p>
    <w:p w14:paraId="0465BB8C" w14:textId="3A8C7C18" w:rsidR="00001F2A" w:rsidRPr="00B469C8" w:rsidRDefault="00567C47" w:rsidP="00001F2A">
      <w:pPr>
        <w:spacing w:before="280" w:after="280"/>
        <w:rPr>
          <w:sz w:val="20"/>
          <w:szCs w:val="20"/>
        </w:rPr>
      </w:pPr>
      <w:r w:rsidRPr="00B469C8">
        <w:rPr>
          <w:sz w:val="20"/>
          <w:szCs w:val="20"/>
        </w:rPr>
        <w:t xml:space="preserve">Die </w:t>
      </w:r>
      <w:r w:rsidR="00050480">
        <w:rPr>
          <w:sz w:val="20"/>
          <w:szCs w:val="20"/>
        </w:rPr>
        <w:t>Herausgeberin stellt</w:t>
      </w:r>
      <w:r w:rsidRPr="00B469C8">
        <w:rPr>
          <w:sz w:val="20"/>
          <w:szCs w:val="20"/>
        </w:rPr>
        <w:t xml:space="preserve"> </w:t>
      </w:r>
      <w:r w:rsidR="00531A1E" w:rsidRPr="00B469C8">
        <w:rPr>
          <w:sz w:val="20"/>
          <w:szCs w:val="20"/>
        </w:rPr>
        <w:t>die</w:t>
      </w:r>
      <w:r w:rsidR="003E1864" w:rsidRPr="00B469C8">
        <w:rPr>
          <w:sz w:val="20"/>
          <w:szCs w:val="20"/>
        </w:rPr>
        <w:t xml:space="preserve"> </w:t>
      </w:r>
      <w:r w:rsidR="00531A1E" w:rsidRPr="00B469C8">
        <w:rPr>
          <w:sz w:val="20"/>
          <w:szCs w:val="20"/>
        </w:rPr>
        <w:t>Publikation</w:t>
      </w:r>
      <w:r w:rsidRPr="00B469C8">
        <w:rPr>
          <w:sz w:val="20"/>
          <w:szCs w:val="20"/>
        </w:rPr>
        <w:t xml:space="preserve"> gemeinsam mit </w:t>
      </w:r>
      <w:r w:rsidR="00B70AC2" w:rsidRPr="00B469C8">
        <w:rPr>
          <w:sz w:val="20"/>
          <w:szCs w:val="20"/>
        </w:rPr>
        <w:t>Prof. Hanoch Gutfreund</w:t>
      </w:r>
      <w:r w:rsidRPr="00B469C8">
        <w:rPr>
          <w:sz w:val="20"/>
          <w:szCs w:val="20"/>
        </w:rPr>
        <w:t xml:space="preserve"> </w:t>
      </w:r>
      <w:r w:rsidR="00001F2A" w:rsidRPr="00B469C8">
        <w:rPr>
          <w:sz w:val="20"/>
          <w:szCs w:val="20"/>
        </w:rPr>
        <w:t>vor</w:t>
      </w:r>
      <w:r w:rsidR="00B70AC2" w:rsidRPr="00B469C8">
        <w:rPr>
          <w:sz w:val="20"/>
          <w:szCs w:val="20"/>
        </w:rPr>
        <w:t xml:space="preserve">, </w:t>
      </w:r>
      <w:r w:rsidRPr="00B469C8">
        <w:rPr>
          <w:sz w:val="20"/>
          <w:szCs w:val="20"/>
        </w:rPr>
        <w:t>dem ehemaligen</w:t>
      </w:r>
      <w:r w:rsidR="00B70AC2" w:rsidRPr="00B469C8">
        <w:rPr>
          <w:sz w:val="20"/>
          <w:szCs w:val="20"/>
        </w:rPr>
        <w:t xml:space="preserve"> Präsident</w:t>
      </w:r>
      <w:r w:rsidRPr="00B469C8">
        <w:rPr>
          <w:sz w:val="20"/>
          <w:szCs w:val="20"/>
        </w:rPr>
        <w:t>en</w:t>
      </w:r>
      <w:r w:rsidR="00B70AC2" w:rsidRPr="00B469C8">
        <w:rPr>
          <w:sz w:val="20"/>
          <w:szCs w:val="20"/>
        </w:rPr>
        <w:t xml:space="preserve"> der </w:t>
      </w:r>
      <w:proofErr w:type="spellStart"/>
      <w:r w:rsidR="00B70AC2" w:rsidRPr="00B469C8">
        <w:rPr>
          <w:sz w:val="20"/>
          <w:szCs w:val="20"/>
        </w:rPr>
        <w:t>Hebrew</w:t>
      </w:r>
      <w:proofErr w:type="spellEnd"/>
      <w:r w:rsidR="00B70AC2" w:rsidRPr="00B469C8">
        <w:rPr>
          <w:sz w:val="20"/>
          <w:szCs w:val="20"/>
        </w:rPr>
        <w:t xml:space="preserve"> University of Jerusalem und Leiter des dortigen Albert-Einstein-Archivs</w:t>
      </w:r>
      <w:r w:rsidR="00B469C8" w:rsidRPr="00B469C8">
        <w:t xml:space="preserve">, </w:t>
      </w:r>
      <w:r w:rsidR="00B469C8" w:rsidRPr="00B469C8">
        <w:rPr>
          <w:sz w:val="20"/>
          <w:szCs w:val="20"/>
        </w:rPr>
        <w:t xml:space="preserve">sowie mit Dr. Felix Streiter, Geschäftsführer der Carl-Zeiss-Stiftung. Ulms Oberbürgermeister Martin Ansbacher spricht Grußworte. </w:t>
      </w:r>
      <w:r w:rsidR="00E27D38" w:rsidRPr="00B469C8">
        <w:rPr>
          <w:sz w:val="20"/>
          <w:szCs w:val="20"/>
        </w:rPr>
        <w:t xml:space="preserve">Der Eintritt ist frei, um vorherige Anmeldung unter </w:t>
      </w:r>
      <w:proofErr w:type="spellStart"/>
      <w:r w:rsidR="00E27D38" w:rsidRPr="00B469C8">
        <w:rPr>
          <w:sz w:val="20"/>
          <w:szCs w:val="20"/>
        </w:rPr>
        <w:t>veranstaltungen@einstein.center</w:t>
      </w:r>
      <w:proofErr w:type="spellEnd"/>
      <w:r w:rsidR="00E27D38" w:rsidRPr="00B469C8">
        <w:rPr>
          <w:sz w:val="20"/>
          <w:szCs w:val="20"/>
        </w:rPr>
        <w:t xml:space="preserve"> wird gebeten. Der Band ist </w:t>
      </w:r>
      <w:r w:rsidR="00AB1F1C" w:rsidRPr="00B469C8">
        <w:rPr>
          <w:sz w:val="20"/>
          <w:szCs w:val="20"/>
        </w:rPr>
        <w:t>nur in kleiner Auflage erhältlich</w:t>
      </w:r>
      <w:r w:rsidR="00E27D38" w:rsidRPr="00B469C8">
        <w:rPr>
          <w:sz w:val="20"/>
          <w:szCs w:val="20"/>
        </w:rPr>
        <w:t>; am Veranstaltungsabend kann er vor Ort für 50 Euro erworben und auf Wunsch signiert werden.</w:t>
      </w:r>
    </w:p>
    <w:p w14:paraId="3195EB7E" w14:textId="5A5DA05B" w:rsidR="00220B44" w:rsidRPr="00001F2A" w:rsidRDefault="00220B44" w:rsidP="00001F2A">
      <w:pPr>
        <w:spacing w:before="280" w:after="280"/>
        <w:rPr>
          <w:b/>
          <w:bCs/>
          <w:sz w:val="20"/>
          <w:szCs w:val="20"/>
        </w:rPr>
      </w:pPr>
      <w:r w:rsidRPr="00220B44">
        <w:rPr>
          <w:sz w:val="20"/>
          <w:szCs w:val="20"/>
        </w:rPr>
        <w:t>Die</w:t>
      </w:r>
      <w:r w:rsidR="005E159F">
        <w:rPr>
          <w:sz w:val="20"/>
          <w:szCs w:val="20"/>
        </w:rPr>
        <w:t xml:space="preserve"> Suche</w:t>
      </w:r>
      <w:r w:rsidRPr="00220B44">
        <w:rPr>
          <w:sz w:val="20"/>
          <w:szCs w:val="20"/>
        </w:rPr>
        <w:t xml:space="preserve"> nach den</w:t>
      </w:r>
      <w:r w:rsidR="005E159F">
        <w:rPr>
          <w:sz w:val="20"/>
          <w:szCs w:val="20"/>
        </w:rPr>
        <w:t xml:space="preserve"> lange in Vergessenheit geratenen</w:t>
      </w:r>
      <w:r w:rsidRPr="00220B44">
        <w:rPr>
          <w:sz w:val="20"/>
          <w:szCs w:val="20"/>
        </w:rPr>
        <w:t xml:space="preserve"> Briefen</w:t>
      </w:r>
      <w:r w:rsidR="00001F2A">
        <w:rPr>
          <w:sz w:val="20"/>
          <w:szCs w:val="20"/>
        </w:rPr>
        <w:t xml:space="preserve"> ging </w:t>
      </w:r>
      <w:r w:rsidR="005E159F">
        <w:rPr>
          <w:sz w:val="20"/>
          <w:szCs w:val="20"/>
        </w:rPr>
        <w:t xml:space="preserve">für </w:t>
      </w:r>
      <w:r w:rsidR="005E159F" w:rsidRPr="00220B44">
        <w:rPr>
          <w:sz w:val="20"/>
          <w:szCs w:val="20"/>
        </w:rPr>
        <w:t xml:space="preserve">Ewa </w:t>
      </w:r>
      <w:proofErr w:type="spellStart"/>
      <w:r w:rsidR="005E159F" w:rsidRPr="00220B44">
        <w:rPr>
          <w:sz w:val="20"/>
          <w:szCs w:val="20"/>
        </w:rPr>
        <w:t>Łabno-Fałęcka</w:t>
      </w:r>
      <w:proofErr w:type="spellEnd"/>
      <w:r w:rsidR="005E159F">
        <w:rPr>
          <w:sz w:val="20"/>
          <w:szCs w:val="20"/>
        </w:rPr>
        <w:t xml:space="preserve"> um</w:t>
      </w:r>
      <w:r w:rsidR="00001F2A">
        <w:rPr>
          <w:sz w:val="20"/>
          <w:szCs w:val="20"/>
        </w:rPr>
        <w:t xml:space="preserve"> die </w:t>
      </w:r>
      <w:r w:rsidR="005E159F">
        <w:rPr>
          <w:sz w:val="20"/>
          <w:szCs w:val="20"/>
        </w:rPr>
        <w:t xml:space="preserve">ganze </w:t>
      </w:r>
      <w:r w:rsidR="00001F2A">
        <w:rPr>
          <w:sz w:val="20"/>
          <w:szCs w:val="20"/>
        </w:rPr>
        <w:t>Welt:</w:t>
      </w:r>
      <w:r w:rsidRPr="00220B44">
        <w:rPr>
          <w:sz w:val="20"/>
          <w:szCs w:val="20"/>
        </w:rPr>
        <w:t xml:space="preserve"> </w:t>
      </w:r>
      <w:r w:rsidR="005E159F">
        <w:rPr>
          <w:sz w:val="20"/>
          <w:szCs w:val="20"/>
        </w:rPr>
        <w:t xml:space="preserve">Sie </w:t>
      </w:r>
      <w:r w:rsidR="00001F2A">
        <w:rPr>
          <w:sz w:val="20"/>
          <w:szCs w:val="20"/>
        </w:rPr>
        <w:t>spürt</w:t>
      </w:r>
      <w:r w:rsidR="002B5566">
        <w:rPr>
          <w:sz w:val="20"/>
          <w:szCs w:val="20"/>
        </w:rPr>
        <w:t>e</w:t>
      </w:r>
      <w:r w:rsidR="00001F2A">
        <w:rPr>
          <w:sz w:val="20"/>
          <w:szCs w:val="20"/>
        </w:rPr>
        <w:t xml:space="preserve"> sie in</w:t>
      </w:r>
      <w:r w:rsidRPr="00220B44">
        <w:rPr>
          <w:sz w:val="20"/>
          <w:szCs w:val="20"/>
        </w:rPr>
        <w:t xml:space="preserve"> </w:t>
      </w:r>
      <w:r w:rsidR="005E159F">
        <w:rPr>
          <w:sz w:val="20"/>
          <w:szCs w:val="20"/>
        </w:rPr>
        <w:t xml:space="preserve">diversen </w:t>
      </w:r>
      <w:r w:rsidRPr="00220B44">
        <w:rPr>
          <w:sz w:val="20"/>
          <w:szCs w:val="20"/>
        </w:rPr>
        <w:t>Archive</w:t>
      </w:r>
      <w:r w:rsidR="00001F2A">
        <w:rPr>
          <w:sz w:val="20"/>
          <w:szCs w:val="20"/>
        </w:rPr>
        <w:t>n</w:t>
      </w:r>
      <w:r w:rsidRPr="00220B44">
        <w:rPr>
          <w:sz w:val="20"/>
          <w:szCs w:val="20"/>
        </w:rPr>
        <w:t xml:space="preserve"> und Forschungseinrichtungen</w:t>
      </w:r>
      <w:r w:rsidR="001C644A">
        <w:rPr>
          <w:sz w:val="20"/>
          <w:szCs w:val="20"/>
        </w:rPr>
        <w:t xml:space="preserve"> auf, darunter</w:t>
      </w:r>
      <w:r w:rsidR="00001F2A">
        <w:rPr>
          <w:sz w:val="20"/>
          <w:szCs w:val="20"/>
        </w:rPr>
        <w:t xml:space="preserve"> </w:t>
      </w:r>
      <w:r w:rsidRPr="00220B44">
        <w:rPr>
          <w:sz w:val="20"/>
          <w:szCs w:val="20"/>
        </w:rPr>
        <w:t>in Jerusalem, Paris, Zürich, Princeton und Düsseldorf.</w:t>
      </w:r>
      <w:r>
        <w:rPr>
          <w:sz w:val="20"/>
          <w:szCs w:val="20"/>
        </w:rPr>
        <w:t xml:space="preserve"> </w:t>
      </w:r>
      <w:r w:rsidRPr="00FC522B">
        <w:rPr>
          <w:sz w:val="20"/>
          <w:szCs w:val="20"/>
        </w:rPr>
        <w:t xml:space="preserve">Ein Teil der Dokumente musste </w:t>
      </w:r>
      <w:r w:rsidR="005E159F">
        <w:rPr>
          <w:sz w:val="20"/>
          <w:szCs w:val="20"/>
        </w:rPr>
        <w:t xml:space="preserve">hierbei sogar </w:t>
      </w:r>
      <w:r w:rsidRPr="00FC522B">
        <w:rPr>
          <w:sz w:val="20"/>
          <w:szCs w:val="20"/>
        </w:rPr>
        <w:t>vor der Bearbeitung dekontaminiert werden</w:t>
      </w:r>
      <w:r w:rsidR="005E159F">
        <w:rPr>
          <w:sz w:val="20"/>
          <w:szCs w:val="20"/>
        </w:rPr>
        <w:t>, denn</w:t>
      </w:r>
      <w:r w:rsidRPr="00FC522B">
        <w:rPr>
          <w:sz w:val="20"/>
          <w:szCs w:val="20"/>
        </w:rPr>
        <w:t xml:space="preserve"> Mari</w:t>
      </w:r>
      <w:r>
        <w:rPr>
          <w:sz w:val="20"/>
          <w:szCs w:val="20"/>
        </w:rPr>
        <w:t xml:space="preserve">e </w:t>
      </w:r>
      <w:r w:rsidR="00E27D38">
        <w:rPr>
          <w:sz w:val="20"/>
          <w:szCs w:val="20"/>
        </w:rPr>
        <w:t>Cur</w:t>
      </w:r>
      <w:r w:rsidR="00B469C8">
        <w:rPr>
          <w:sz w:val="20"/>
          <w:szCs w:val="20"/>
        </w:rPr>
        <w:t>i</w:t>
      </w:r>
      <w:r w:rsidR="00E27D38">
        <w:rPr>
          <w:sz w:val="20"/>
          <w:szCs w:val="20"/>
        </w:rPr>
        <w:t>e</w:t>
      </w:r>
      <w:r w:rsidR="00E27D38" w:rsidRPr="00E27D38">
        <w:rPr>
          <w:sz w:val="20"/>
          <w:szCs w:val="20"/>
        </w:rPr>
        <w:t xml:space="preserve"> </w:t>
      </w:r>
      <w:r w:rsidRPr="00FC522B">
        <w:rPr>
          <w:sz w:val="20"/>
          <w:szCs w:val="20"/>
        </w:rPr>
        <w:t>arbeitete jahrzehntelang mit Radium</w:t>
      </w:r>
      <w:r w:rsidR="005E159F">
        <w:rPr>
          <w:sz w:val="20"/>
          <w:szCs w:val="20"/>
        </w:rPr>
        <w:t>. Viele</w:t>
      </w:r>
      <w:r w:rsidRPr="00FC522B">
        <w:rPr>
          <w:sz w:val="20"/>
          <w:szCs w:val="20"/>
        </w:rPr>
        <w:t xml:space="preserve"> ihre</w:t>
      </w:r>
      <w:r w:rsidR="005E159F">
        <w:rPr>
          <w:sz w:val="20"/>
          <w:szCs w:val="20"/>
        </w:rPr>
        <w:t>r</w:t>
      </w:r>
      <w:r w:rsidRPr="00FC522B">
        <w:rPr>
          <w:sz w:val="20"/>
          <w:szCs w:val="20"/>
        </w:rPr>
        <w:t xml:space="preserve"> Papiere </w:t>
      </w:r>
      <w:r w:rsidR="005E159F">
        <w:rPr>
          <w:sz w:val="20"/>
          <w:szCs w:val="20"/>
        </w:rPr>
        <w:t xml:space="preserve">und Habseligkeiten </w:t>
      </w:r>
      <w:r w:rsidRPr="00FC522B">
        <w:rPr>
          <w:sz w:val="20"/>
          <w:szCs w:val="20"/>
        </w:rPr>
        <w:t>sind bis heute messbar radioaktiv</w:t>
      </w:r>
      <w:r w:rsidR="005E159F">
        <w:rPr>
          <w:sz w:val="20"/>
          <w:szCs w:val="20"/>
        </w:rPr>
        <w:t xml:space="preserve"> belastet</w:t>
      </w:r>
      <w:r w:rsidRPr="00FC522B">
        <w:rPr>
          <w:sz w:val="20"/>
          <w:szCs w:val="20"/>
        </w:rPr>
        <w:t xml:space="preserve">. </w:t>
      </w:r>
    </w:p>
    <w:p w14:paraId="2E8578FB" w14:textId="2A90CF78" w:rsidR="001C644A" w:rsidRDefault="00001F2A" w:rsidP="00FC522B">
      <w:pPr>
        <w:spacing w:before="120" w:after="240"/>
        <w:rPr>
          <w:sz w:val="20"/>
          <w:szCs w:val="20"/>
        </w:rPr>
      </w:pPr>
      <w:r w:rsidRPr="00001F2A">
        <w:rPr>
          <w:sz w:val="20"/>
          <w:szCs w:val="20"/>
        </w:rPr>
        <w:lastRenderedPageBreak/>
        <w:t>Ewa Łabno-</w:t>
      </w:r>
      <w:proofErr w:type="spellStart"/>
      <w:r w:rsidRPr="00001F2A">
        <w:rPr>
          <w:sz w:val="20"/>
          <w:szCs w:val="20"/>
        </w:rPr>
        <w:t>Fałęcka</w:t>
      </w:r>
      <w:proofErr w:type="spellEnd"/>
      <w:r w:rsidRPr="00001F2A">
        <w:rPr>
          <w:sz w:val="20"/>
          <w:szCs w:val="20"/>
        </w:rPr>
        <w:t xml:space="preserve"> </w:t>
      </w:r>
      <w:r>
        <w:rPr>
          <w:sz w:val="20"/>
          <w:szCs w:val="20"/>
        </w:rPr>
        <w:t xml:space="preserve">führte </w:t>
      </w:r>
      <w:r w:rsidR="005E159F">
        <w:rPr>
          <w:sz w:val="20"/>
          <w:szCs w:val="20"/>
        </w:rPr>
        <w:t xml:space="preserve">insgesamt </w:t>
      </w:r>
      <w:r w:rsidR="00FC522B" w:rsidRPr="00FC522B">
        <w:rPr>
          <w:sz w:val="20"/>
          <w:szCs w:val="20"/>
        </w:rPr>
        <w:t>25 Briefe und eine Postkarte</w:t>
      </w:r>
      <w:r>
        <w:rPr>
          <w:sz w:val="20"/>
          <w:szCs w:val="20"/>
        </w:rPr>
        <w:t xml:space="preserve"> zusammen, die auf Initiative ihrer Stiftung </w:t>
      </w:r>
      <w:r w:rsidR="00FC522B" w:rsidRPr="00FC522B">
        <w:rPr>
          <w:sz w:val="20"/>
          <w:szCs w:val="20"/>
        </w:rPr>
        <w:t>für die Entwicklung der Bildung für die Industrie (</w:t>
      </w:r>
      <w:proofErr w:type="spellStart"/>
      <w:r w:rsidR="00FC522B" w:rsidRPr="00FC522B">
        <w:rPr>
          <w:sz w:val="20"/>
          <w:szCs w:val="20"/>
        </w:rPr>
        <w:t>Fundacja</w:t>
      </w:r>
      <w:proofErr w:type="spellEnd"/>
      <w:r w:rsidR="00FC522B" w:rsidRPr="00FC522B">
        <w:rPr>
          <w:sz w:val="20"/>
          <w:szCs w:val="20"/>
        </w:rPr>
        <w:t xml:space="preserve"> </w:t>
      </w:r>
      <w:proofErr w:type="spellStart"/>
      <w:r w:rsidR="00FC522B" w:rsidRPr="00FC522B">
        <w:rPr>
          <w:sz w:val="20"/>
          <w:szCs w:val="20"/>
        </w:rPr>
        <w:t>Rozwoju</w:t>
      </w:r>
      <w:proofErr w:type="spellEnd"/>
      <w:r w:rsidR="00FC522B" w:rsidRPr="00FC522B">
        <w:rPr>
          <w:sz w:val="20"/>
          <w:szCs w:val="20"/>
        </w:rPr>
        <w:t xml:space="preserve"> Edukacji </w:t>
      </w:r>
      <w:proofErr w:type="spellStart"/>
      <w:r w:rsidR="00FC522B" w:rsidRPr="00FC522B">
        <w:rPr>
          <w:sz w:val="20"/>
          <w:szCs w:val="20"/>
        </w:rPr>
        <w:t>dla</w:t>
      </w:r>
      <w:proofErr w:type="spellEnd"/>
      <w:r w:rsidR="00FC522B" w:rsidRPr="00FC522B">
        <w:rPr>
          <w:sz w:val="20"/>
          <w:szCs w:val="20"/>
        </w:rPr>
        <w:t xml:space="preserve"> Przemysłu) in Zusammenarbeit mit dem Maria-</w:t>
      </w:r>
      <w:proofErr w:type="spellStart"/>
      <w:r w:rsidR="00FC522B" w:rsidRPr="00FC522B">
        <w:rPr>
          <w:sz w:val="20"/>
          <w:szCs w:val="20"/>
        </w:rPr>
        <w:t>Skłodowska</w:t>
      </w:r>
      <w:proofErr w:type="spellEnd"/>
      <w:r w:rsidR="00FC522B" w:rsidRPr="00FC522B">
        <w:rPr>
          <w:sz w:val="20"/>
          <w:szCs w:val="20"/>
        </w:rPr>
        <w:t>-Curie-Museum in Warschau</w:t>
      </w:r>
      <w:r w:rsidR="003D27DA">
        <w:rPr>
          <w:sz w:val="20"/>
          <w:szCs w:val="20"/>
        </w:rPr>
        <w:t xml:space="preserve"> veröffentlicht wurden</w:t>
      </w:r>
      <w:r w:rsidR="00FC522B" w:rsidRPr="00FC522B">
        <w:rPr>
          <w:sz w:val="20"/>
          <w:szCs w:val="20"/>
        </w:rPr>
        <w:t>. Die Publikation enthält Faksimiles der Originaldokumente sowie Übersetzungen und wissenschaftliche Kommentare von Prof. Hanoch Gutfreund,</w:t>
      </w:r>
      <w:r w:rsidR="00A759C0">
        <w:rPr>
          <w:sz w:val="20"/>
          <w:szCs w:val="20"/>
        </w:rPr>
        <w:t xml:space="preserve"> der im Albert-Einstein-Archiv de</w:t>
      </w:r>
      <w:r w:rsidR="005E159F">
        <w:rPr>
          <w:sz w:val="20"/>
          <w:szCs w:val="20"/>
        </w:rPr>
        <w:t>n</w:t>
      </w:r>
      <w:r w:rsidR="00A759C0">
        <w:rPr>
          <w:sz w:val="20"/>
          <w:szCs w:val="20"/>
        </w:rPr>
        <w:t xml:space="preserve"> Nachlass </w:t>
      </w:r>
      <w:r w:rsidR="005E159F">
        <w:rPr>
          <w:sz w:val="20"/>
          <w:szCs w:val="20"/>
        </w:rPr>
        <w:t xml:space="preserve">Einsteins </w:t>
      </w:r>
      <w:r w:rsidR="00A759C0">
        <w:rPr>
          <w:sz w:val="20"/>
          <w:szCs w:val="20"/>
        </w:rPr>
        <w:t xml:space="preserve">betreut, </w:t>
      </w:r>
      <w:r w:rsidR="0095757B">
        <w:rPr>
          <w:sz w:val="20"/>
          <w:szCs w:val="20"/>
        </w:rPr>
        <w:t>von</w:t>
      </w:r>
      <w:r w:rsidR="00FC522B" w:rsidRPr="00FC522B">
        <w:rPr>
          <w:sz w:val="20"/>
          <w:szCs w:val="20"/>
        </w:rPr>
        <w:t xml:space="preserve"> Prof. Jan Piskurewicz (Polnische Akademie der Wissenschaften) und </w:t>
      </w:r>
      <w:r w:rsidR="0095757B">
        <w:rPr>
          <w:sz w:val="20"/>
          <w:szCs w:val="20"/>
        </w:rPr>
        <w:t xml:space="preserve">von </w:t>
      </w:r>
      <w:r w:rsidR="00FC522B" w:rsidRPr="00FC522B">
        <w:rPr>
          <w:sz w:val="20"/>
          <w:szCs w:val="20"/>
        </w:rPr>
        <w:t>Prof. Tomasz Pospieszny (Adam-Mickiewicz-Universität Poznań)</w:t>
      </w:r>
      <w:r w:rsidR="00A759C0">
        <w:rPr>
          <w:sz w:val="20"/>
          <w:szCs w:val="20"/>
        </w:rPr>
        <w:t xml:space="preserve">, die beide seit Jahren zu </w:t>
      </w:r>
      <w:r w:rsidR="00A759C0" w:rsidRPr="00A759C0">
        <w:rPr>
          <w:sz w:val="20"/>
          <w:szCs w:val="20"/>
        </w:rPr>
        <w:t>Curie</w:t>
      </w:r>
      <w:r w:rsidR="00A759C0">
        <w:rPr>
          <w:sz w:val="20"/>
          <w:szCs w:val="20"/>
        </w:rPr>
        <w:t xml:space="preserve"> forschen</w:t>
      </w:r>
      <w:r w:rsidR="00FC522B" w:rsidRPr="00FC522B">
        <w:rPr>
          <w:sz w:val="20"/>
          <w:szCs w:val="20"/>
        </w:rPr>
        <w:t>. Jede Seite</w:t>
      </w:r>
      <w:r w:rsidR="00A759C0">
        <w:rPr>
          <w:sz w:val="20"/>
          <w:szCs w:val="20"/>
        </w:rPr>
        <w:t xml:space="preserve"> des Bands</w:t>
      </w:r>
      <w:r w:rsidR="00FC522B" w:rsidRPr="00FC522B">
        <w:rPr>
          <w:sz w:val="20"/>
          <w:szCs w:val="20"/>
        </w:rPr>
        <w:t xml:space="preserve"> stellt </w:t>
      </w:r>
      <w:r w:rsidR="005E159F">
        <w:rPr>
          <w:sz w:val="20"/>
          <w:szCs w:val="20"/>
        </w:rPr>
        <w:t xml:space="preserve">so </w:t>
      </w:r>
      <w:r w:rsidR="00FC522B" w:rsidRPr="00FC522B">
        <w:rPr>
          <w:sz w:val="20"/>
          <w:szCs w:val="20"/>
        </w:rPr>
        <w:t xml:space="preserve">das Original der Übersetzung gegenüber. </w:t>
      </w:r>
      <w:r w:rsidR="00E27D38" w:rsidRPr="00E27D38">
        <w:rPr>
          <w:sz w:val="20"/>
          <w:szCs w:val="20"/>
        </w:rPr>
        <w:t xml:space="preserve">Nach Ausgaben in polnischer, englischer, französischer und japanischer Sprache liegt der Briefwechsel nun auf Deutsch vor – und wird in Einsteins Geburtsstadt </w:t>
      </w:r>
      <w:r w:rsidR="00E27D38">
        <w:rPr>
          <w:sz w:val="20"/>
          <w:szCs w:val="20"/>
        </w:rPr>
        <w:t xml:space="preserve">Ulm </w:t>
      </w:r>
      <w:r w:rsidR="00E27D38" w:rsidRPr="00E27D38">
        <w:rPr>
          <w:sz w:val="20"/>
          <w:szCs w:val="20"/>
        </w:rPr>
        <w:t>vorgestellt.</w:t>
      </w:r>
    </w:p>
    <w:p w14:paraId="45E6150D" w14:textId="5AA2AC7E" w:rsidR="003D27DA" w:rsidRPr="003D27DA" w:rsidRDefault="003D27DA" w:rsidP="00FC522B">
      <w:pPr>
        <w:spacing w:before="120" w:after="240"/>
        <w:rPr>
          <w:sz w:val="20"/>
          <w:szCs w:val="20"/>
        </w:rPr>
      </w:pPr>
      <w:r w:rsidRPr="003D27DA">
        <w:rPr>
          <w:sz w:val="20"/>
          <w:szCs w:val="20"/>
        </w:rPr>
        <w:t>„Einstein ist für die meisten eine Formel und eine Frisur</w:t>
      </w:r>
      <w:r>
        <w:rPr>
          <w:sz w:val="20"/>
          <w:szCs w:val="20"/>
        </w:rPr>
        <w:t xml:space="preserve">“, </w:t>
      </w:r>
      <w:r w:rsidR="006E3325">
        <w:rPr>
          <w:sz w:val="20"/>
          <w:szCs w:val="20"/>
        </w:rPr>
        <w:t>so</w:t>
      </w:r>
      <w:r>
        <w:rPr>
          <w:sz w:val="20"/>
          <w:szCs w:val="20"/>
        </w:rPr>
        <w:t xml:space="preserve"> Nancy Hecker-</w:t>
      </w:r>
      <w:proofErr w:type="spellStart"/>
      <w:r>
        <w:rPr>
          <w:sz w:val="20"/>
          <w:szCs w:val="20"/>
        </w:rPr>
        <w:t>Denschlag</w:t>
      </w:r>
      <w:proofErr w:type="spellEnd"/>
      <w:r>
        <w:rPr>
          <w:sz w:val="20"/>
          <w:szCs w:val="20"/>
        </w:rPr>
        <w:t xml:space="preserve">, Vorsitzende des Albert </w:t>
      </w:r>
      <w:proofErr w:type="gramStart"/>
      <w:r>
        <w:rPr>
          <w:sz w:val="20"/>
          <w:szCs w:val="20"/>
        </w:rPr>
        <w:t>Einstein Discovery Center</w:t>
      </w:r>
      <w:proofErr w:type="gramEnd"/>
      <w:r w:rsidR="002B5566">
        <w:rPr>
          <w:sz w:val="20"/>
          <w:szCs w:val="20"/>
        </w:rPr>
        <w:t xml:space="preserve"> Ulm</w:t>
      </w:r>
      <w:r>
        <w:rPr>
          <w:sz w:val="20"/>
          <w:szCs w:val="20"/>
        </w:rPr>
        <w:t xml:space="preserve"> e.V.</w:t>
      </w:r>
      <w:r w:rsidRPr="003D27DA">
        <w:rPr>
          <w:sz w:val="20"/>
          <w:szCs w:val="20"/>
        </w:rPr>
        <w:t xml:space="preserve"> </w:t>
      </w:r>
      <w:r>
        <w:rPr>
          <w:sz w:val="20"/>
          <w:szCs w:val="20"/>
        </w:rPr>
        <w:t>„</w:t>
      </w:r>
      <w:r w:rsidRPr="003D27DA">
        <w:rPr>
          <w:sz w:val="20"/>
          <w:szCs w:val="20"/>
        </w:rPr>
        <w:t xml:space="preserve">In diesen Briefen ist er ein </w:t>
      </w:r>
      <w:r w:rsidR="006E3325">
        <w:rPr>
          <w:sz w:val="20"/>
          <w:szCs w:val="20"/>
        </w:rPr>
        <w:t xml:space="preserve">ganz nahbarer </w:t>
      </w:r>
      <w:r w:rsidRPr="003D27DA">
        <w:rPr>
          <w:sz w:val="20"/>
          <w:szCs w:val="20"/>
        </w:rPr>
        <w:t xml:space="preserve">Mensch, der einer Kollegin schreibt, </w:t>
      </w:r>
      <w:r w:rsidR="002B5566">
        <w:rPr>
          <w:sz w:val="20"/>
          <w:szCs w:val="20"/>
        </w:rPr>
        <w:t>die er bewundert</w:t>
      </w:r>
      <w:r w:rsidR="00AB1F1C">
        <w:rPr>
          <w:sz w:val="20"/>
          <w:szCs w:val="20"/>
        </w:rPr>
        <w:t>. Auch diesen</w:t>
      </w:r>
      <w:r w:rsidR="00AB1F1C" w:rsidRPr="00AB1F1C">
        <w:rPr>
          <w:sz w:val="20"/>
          <w:szCs w:val="20"/>
        </w:rPr>
        <w:t xml:space="preserve"> Einstein wollen wir in Ulm erlebbar machen</w:t>
      </w:r>
      <w:r w:rsidR="00AB1F1C">
        <w:rPr>
          <w:sz w:val="20"/>
          <w:szCs w:val="20"/>
        </w:rPr>
        <w:t>.“</w:t>
      </w:r>
    </w:p>
    <w:p w14:paraId="6ABC8A86" w14:textId="4D86EB35" w:rsidR="00AB1F1C" w:rsidRPr="00AB1F1C" w:rsidRDefault="00001F2A" w:rsidP="00AB1F1C">
      <w:pPr>
        <w:spacing w:before="120" w:after="240"/>
        <w:rPr>
          <w:sz w:val="20"/>
          <w:szCs w:val="20"/>
        </w:rPr>
      </w:pPr>
      <w:r>
        <w:rPr>
          <w:b/>
          <w:bCs/>
          <w:sz w:val="20"/>
        </w:rPr>
        <w:t>Eine Freundschaft</w:t>
      </w:r>
      <w:r w:rsidR="001C644A">
        <w:rPr>
          <w:b/>
          <w:bCs/>
          <w:sz w:val="20"/>
        </w:rPr>
        <w:t>, die überdauert</w:t>
      </w:r>
      <w:r w:rsidR="006F61C3">
        <w:rPr>
          <w:b/>
          <w:bCs/>
          <w:sz w:val="20"/>
        </w:rPr>
        <w:br/>
      </w:r>
      <w:r w:rsidR="00AB1F1C" w:rsidRPr="00AB1F1C">
        <w:rPr>
          <w:sz w:val="20"/>
          <w:szCs w:val="20"/>
        </w:rPr>
        <w:t xml:space="preserve">Die zwölf Jahre ältere Physikerin </w:t>
      </w:r>
      <w:r w:rsidR="00DB62ED">
        <w:rPr>
          <w:sz w:val="20"/>
          <w:szCs w:val="20"/>
        </w:rPr>
        <w:t xml:space="preserve">Marie Curie </w:t>
      </w:r>
      <w:r w:rsidR="00AB1F1C" w:rsidRPr="00AB1F1C">
        <w:rPr>
          <w:sz w:val="20"/>
          <w:szCs w:val="20"/>
        </w:rPr>
        <w:t>war für Einstein Vertraute und Mentorin. Der Briefwechsel eröffnet einen faszinierenden Einblick in die Freundschaft zweier herausragender Persönlichkeiten der Wissenschaft des 20. Jahrhunderts. Er dokumentiert ihren gegenseitigen Respekt, ihr gemeinsames Engagement für die Freiheit der Forschung sowie ihr Eintreten für Frieden und humanistische Werte. Beide gehörten so etwa der Internationalen Kommission für geistige Zusammenarbeit des Völkerbunds an, aus der später die UNESCO hervorging.</w:t>
      </w:r>
    </w:p>
    <w:p w14:paraId="53776065" w14:textId="7A1C8F66" w:rsidR="00AB1F1C" w:rsidRPr="00AB1F1C" w:rsidRDefault="00AB1F1C" w:rsidP="00AB1F1C">
      <w:pPr>
        <w:spacing w:before="120" w:after="240"/>
        <w:rPr>
          <w:sz w:val="20"/>
          <w:szCs w:val="20"/>
        </w:rPr>
      </w:pPr>
      <w:r w:rsidRPr="00AB1F1C">
        <w:rPr>
          <w:sz w:val="20"/>
          <w:szCs w:val="20"/>
        </w:rPr>
        <w:t>„Eine wahre Ikone der Wissenschaft, deren Leistungen die Grenzen von Zeit, Staaten und Sprachen überschreiten – und über die ihr Bewunderer Albert Einstein einmal sagte, sie sei die einzige ihm bekannte Person, die der Ruhm nicht verdorben hat", sagt Dr. Ewa Łabno-</w:t>
      </w:r>
      <w:proofErr w:type="spellStart"/>
      <w:r w:rsidRPr="00AB1F1C">
        <w:rPr>
          <w:sz w:val="20"/>
          <w:szCs w:val="20"/>
        </w:rPr>
        <w:t>Falęcka</w:t>
      </w:r>
      <w:proofErr w:type="spellEnd"/>
      <w:r w:rsidRPr="00AB1F1C">
        <w:rPr>
          <w:sz w:val="20"/>
          <w:szCs w:val="20"/>
        </w:rPr>
        <w:t>, Herausgeberin und Präsidentin der Stiftung für die Entwicklung der Bildung für die Industrie, über Mari</w:t>
      </w:r>
      <w:r w:rsidR="00D64E55">
        <w:rPr>
          <w:sz w:val="20"/>
          <w:szCs w:val="20"/>
        </w:rPr>
        <w:t>e</w:t>
      </w:r>
      <w:r w:rsidRPr="00AB1F1C">
        <w:rPr>
          <w:sz w:val="20"/>
          <w:szCs w:val="20"/>
        </w:rPr>
        <w:t xml:space="preserve"> Curie.</w:t>
      </w:r>
    </w:p>
    <w:p w14:paraId="70FC058D" w14:textId="5147DE7F" w:rsidR="00FC522B" w:rsidRDefault="00AB1F1C" w:rsidP="00AB1F1C">
      <w:pPr>
        <w:spacing w:before="120" w:after="240"/>
        <w:rPr>
          <w:sz w:val="20"/>
          <w:szCs w:val="20"/>
        </w:rPr>
      </w:pPr>
      <w:r w:rsidRPr="00AB1F1C">
        <w:rPr>
          <w:sz w:val="20"/>
          <w:szCs w:val="20"/>
        </w:rPr>
        <w:lastRenderedPageBreak/>
        <w:t>Ewa Łabno-</w:t>
      </w:r>
      <w:proofErr w:type="spellStart"/>
      <w:r w:rsidRPr="00AB1F1C">
        <w:rPr>
          <w:sz w:val="20"/>
          <w:szCs w:val="20"/>
        </w:rPr>
        <w:t>Falęcka</w:t>
      </w:r>
      <w:proofErr w:type="spellEnd"/>
      <w:r w:rsidRPr="00AB1F1C">
        <w:rPr>
          <w:sz w:val="20"/>
          <w:szCs w:val="20"/>
        </w:rPr>
        <w:t xml:space="preserve"> </w:t>
      </w:r>
      <w:r>
        <w:rPr>
          <w:sz w:val="20"/>
          <w:szCs w:val="20"/>
        </w:rPr>
        <w:t xml:space="preserve">ist </w:t>
      </w:r>
      <w:r w:rsidRPr="00AB1F1C">
        <w:rPr>
          <w:sz w:val="20"/>
          <w:szCs w:val="20"/>
        </w:rPr>
        <w:t>promovierte Germanistin</w:t>
      </w:r>
      <w:r>
        <w:rPr>
          <w:sz w:val="20"/>
          <w:szCs w:val="20"/>
        </w:rPr>
        <w:t>,</w:t>
      </w:r>
      <w:r w:rsidRPr="00AB1F1C">
        <w:rPr>
          <w:sz w:val="20"/>
          <w:szCs w:val="20"/>
        </w:rPr>
        <w:t xml:space="preserve"> studierte in Tübingen und lehrt heute an der Technischen Universität Warschau. Die Publikation erschien mit freundlicher Unterstützung der Carl-Zeiss-Stiftung, des POLONIKA – Nationalinstituts für das polnische Kulturerbe im Ausland, der Stadt Warschau und der Stiftung für deutsch-polnische Zusammenarbeit.</w:t>
      </w:r>
      <w:r w:rsidR="00DB62ED">
        <w:rPr>
          <w:sz w:val="20"/>
          <w:szCs w:val="20"/>
        </w:rPr>
        <w:t xml:space="preserve"> </w:t>
      </w:r>
      <w:r w:rsidR="00DB62ED" w:rsidRPr="00DB62ED">
        <w:rPr>
          <w:sz w:val="20"/>
          <w:szCs w:val="20"/>
        </w:rPr>
        <w:t>Die Veranstaltung findet in Kooperation mit der Buchhandlung Hugendubel in Ulm statt.</w:t>
      </w:r>
    </w:p>
    <w:p w14:paraId="7888DEEB" w14:textId="77777777" w:rsidR="00DB62ED" w:rsidRDefault="00DB62ED" w:rsidP="00DB62ED">
      <w:pPr>
        <w:pStyle w:val="StandardWeb"/>
        <w:spacing w:line="360" w:lineRule="auto"/>
        <w:contextualSpacing/>
        <w:rPr>
          <w:rFonts w:ascii="Helvetica" w:hAnsi="Helvetica"/>
          <w:sz w:val="20"/>
          <w:szCs w:val="20"/>
        </w:rPr>
      </w:pPr>
      <w:r w:rsidRPr="00DB62ED">
        <w:rPr>
          <w:rStyle w:val="Fett"/>
          <w:rFonts w:ascii="Helvetica" w:hAnsi="Helvetica"/>
          <w:sz w:val="20"/>
          <w:szCs w:val="20"/>
        </w:rPr>
        <w:t>Programm</w:t>
      </w:r>
    </w:p>
    <w:p w14:paraId="4B444EA6" w14:textId="77777777" w:rsidR="00DB62ED" w:rsidRDefault="00DB62ED" w:rsidP="00DB62ED">
      <w:pPr>
        <w:pStyle w:val="StandardWeb"/>
        <w:spacing w:line="360" w:lineRule="auto"/>
        <w:contextualSpacing/>
        <w:rPr>
          <w:rFonts w:ascii="Helvetica" w:hAnsi="Helvetica"/>
          <w:sz w:val="20"/>
          <w:szCs w:val="20"/>
        </w:rPr>
      </w:pPr>
      <w:r w:rsidRPr="00DB62ED">
        <w:rPr>
          <w:rFonts w:ascii="Helvetica" w:hAnsi="Helvetica"/>
          <w:b/>
          <w:bCs/>
          <w:sz w:val="20"/>
          <w:szCs w:val="20"/>
        </w:rPr>
        <w:t>Eröffnung</w:t>
      </w:r>
      <w:r w:rsidRPr="00DB62ED">
        <w:rPr>
          <w:rFonts w:ascii="Helvetica" w:hAnsi="Helvetica"/>
          <w:sz w:val="20"/>
          <w:szCs w:val="20"/>
        </w:rPr>
        <w:t xml:space="preserve"> des Abends durch Dr. Nancy Hecker-</w:t>
      </w:r>
      <w:proofErr w:type="spellStart"/>
      <w:r w:rsidRPr="00DB62ED">
        <w:rPr>
          <w:rFonts w:ascii="Helvetica" w:hAnsi="Helvetica"/>
          <w:sz w:val="20"/>
          <w:szCs w:val="20"/>
        </w:rPr>
        <w:t>Denschlag</w:t>
      </w:r>
      <w:proofErr w:type="spellEnd"/>
    </w:p>
    <w:p w14:paraId="350CDEBC" w14:textId="77777777" w:rsidR="00DB62ED" w:rsidRDefault="00DB62ED" w:rsidP="00DB62ED">
      <w:pPr>
        <w:pStyle w:val="StandardWeb"/>
        <w:spacing w:line="360" w:lineRule="auto"/>
        <w:contextualSpacing/>
        <w:rPr>
          <w:rFonts w:ascii="Helvetica" w:hAnsi="Helvetica"/>
          <w:sz w:val="20"/>
          <w:szCs w:val="20"/>
        </w:rPr>
      </w:pPr>
      <w:r w:rsidRPr="00DB62ED">
        <w:rPr>
          <w:rFonts w:ascii="Helvetica" w:hAnsi="Helvetica"/>
          <w:b/>
          <w:bCs/>
          <w:sz w:val="20"/>
          <w:szCs w:val="20"/>
        </w:rPr>
        <w:t>Grußwort</w:t>
      </w:r>
      <w:r w:rsidRPr="00DB62ED">
        <w:rPr>
          <w:rFonts w:ascii="Helvetica" w:hAnsi="Helvetica"/>
          <w:sz w:val="20"/>
          <w:szCs w:val="20"/>
        </w:rPr>
        <w:t xml:space="preserve"> Oberbürgermeister Martin Ansbacher</w:t>
      </w:r>
    </w:p>
    <w:p w14:paraId="7209D95C" w14:textId="77777777" w:rsidR="00DB62ED" w:rsidRDefault="00DB62ED" w:rsidP="00DB62ED">
      <w:pPr>
        <w:pStyle w:val="StandardWeb"/>
        <w:spacing w:line="360" w:lineRule="auto"/>
        <w:contextualSpacing/>
        <w:rPr>
          <w:rFonts w:ascii="Helvetica" w:hAnsi="Helvetica"/>
          <w:sz w:val="20"/>
          <w:szCs w:val="20"/>
        </w:rPr>
      </w:pPr>
      <w:r w:rsidRPr="00DB62ED">
        <w:rPr>
          <w:rFonts w:ascii="Helvetica" w:hAnsi="Helvetica"/>
          <w:b/>
          <w:bCs/>
          <w:sz w:val="20"/>
          <w:szCs w:val="20"/>
        </w:rPr>
        <w:t>Buchpräsentation</w:t>
      </w:r>
      <w:r w:rsidRPr="00DB62ED">
        <w:rPr>
          <w:rFonts w:ascii="Helvetica" w:hAnsi="Helvetica"/>
          <w:sz w:val="20"/>
          <w:szCs w:val="20"/>
        </w:rPr>
        <w:t xml:space="preserve"> „Marie Skłodowska-Curie und Albert Einstein BRIEFE / 1911–1932"</w:t>
      </w:r>
      <w:r>
        <w:rPr>
          <w:rFonts w:ascii="Helvetica" w:hAnsi="Helvetica"/>
          <w:sz w:val="20"/>
          <w:szCs w:val="20"/>
        </w:rPr>
        <w:t xml:space="preserve"> </w:t>
      </w:r>
      <w:r w:rsidRPr="00DB62ED">
        <w:rPr>
          <w:rFonts w:ascii="Helvetica" w:hAnsi="Helvetica"/>
          <w:sz w:val="20"/>
          <w:szCs w:val="20"/>
        </w:rPr>
        <w:t>mit Dr. Ewa Łabno-</w:t>
      </w:r>
      <w:proofErr w:type="spellStart"/>
      <w:r w:rsidRPr="00DB62ED">
        <w:rPr>
          <w:rFonts w:ascii="Helvetica" w:hAnsi="Helvetica"/>
          <w:sz w:val="20"/>
          <w:szCs w:val="20"/>
        </w:rPr>
        <w:t>Falęcka</w:t>
      </w:r>
      <w:proofErr w:type="spellEnd"/>
      <w:r w:rsidRPr="00DB62ED">
        <w:rPr>
          <w:rFonts w:ascii="Helvetica" w:hAnsi="Helvetica"/>
          <w:sz w:val="20"/>
          <w:szCs w:val="20"/>
        </w:rPr>
        <w:t xml:space="preserve"> (Autorin und Herausgeberin), Prof. </w:t>
      </w:r>
      <w:proofErr w:type="spellStart"/>
      <w:r w:rsidRPr="00DB62ED">
        <w:rPr>
          <w:rFonts w:ascii="Helvetica" w:hAnsi="Helvetica"/>
          <w:sz w:val="20"/>
          <w:szCs w:val="20"/>
        </w:rPr>
        <w:t>em</w:t>
      </w:r>
      <w:proofErr w:type="spellEnd"/>
      <w:r w:rsidRPr="00DB62ED">
        <w:rPr>
          <w:rFonts w:ascii="Helvetica" w:hAnsi="Helvetica"/>
          <w:sz w:val="20"/>
          <w:szCs w:val="20"/>
        </w:rPr>
        <w:t xml:space="preserve">. Hanoch Gutfreund (ehem. Präsident der </w:t>
      </w:r>
      <w:proofErr w:type="spellStart"/>
      <w:r w:rsidRPr="00DB62ED">
        <w:rPr>
          <w:rFonts w:ascii="Helvetica" w:hAnsi="Helvetica"/>
          <w:sz w:val="20"/>
          <w:szCs w:val="20"/>
        </w:rPr>
        <w:t>Hebrew</w:t>
      </w:r>
      <w:proofErr w:type="spellEnd"/>
      <w:r w:rsidRPr="00DB62ED">
        <w:rPr>
          <w:rFonts w:ascii="Helvetica" w:hAnsi="Helvetica"/>
          <w:sz w:val="20"/>
          <w:szCs w:val="20"/>
        </w:rPr>
        <w:t xml:space="preserve"> University und akademischer Direktor des Einstein-Archivs Jerusalem) und Dr. Felix Streiter (Geschäftsführer der Carl-Zeiss-Stiftung)</w:t>
      </w:r>
    </w:p>
    <w:p w14:paraId="55D7EFAD" w14:textId="29A17E5C" w:rsidR="00DB62ED" w:rsidRDefault="00DB62ED" w:rsidP="00DB62ED">
      <w:pPr>
        <w:pStyle w:val="StandardWeb"/>
        <w:spacing w:line="360" w:lineRule="auto"/>
        <w:contextualSpacing/>
        <w:rPr>
          <w:rFonts w:ascii="Helvetica" w:hAnsi="Helvetica"/>
          <w:sz w:val="20"/>
          <w:szCs w:val="20"/>
        </w:rPr>
      </w:pPr>
      <w:r w:rsidRPr="00DB62ED">
        <w:rPr>
          <w:rFonts w:ascii="Helvetica" w:hAnsi="Helvetica"/>
          <w:b/>
          <w:bCs/>
          <w:sz w:val="20"/>
          <w:szCs w:val="20"/>
        </w:rPr>
        <w:t>Ausklang</w:t>
      </w:r>
      <w:r w:rsidRPr="00DB62ED">
        <w:rPr>
          <w:rFonts w:ascii="Helvetica" w:hAnsi="Helvetica"/>
          <w:sz w:val="20"/>
          <w:szCs w:val="20"/>
        </w:rPr>
        <w:t xml:space="preserve"> im Foyer</w:t>
      </w:r>
    </w:p>
    <w:p w14:paraId="3E1D00A1" w14:textId="77777777" w:rsidR="00DB62ED" w:rsidRPr="00DB62ED" w:rsidRDefault="00DB62ED" w:rsidP="00DB62ED">
      <w:pPr>
        <w:pStyle w:val="StandardWeb"/>
        <w:spacing w:line="360" w:lineRule="auto"/>
        <w:contextualSpacing/>
        <w:rPr>
          <w:rStyle w:val="Fett"/>
          <w:rFonts w:ascii="Helvetica" w:hAnsi="Helvetica"/>
          <w:b w:val="0"/>
          <w:bCs w:val="0"/>
          <w:sz w:val="20"/>
          <w:szCs w:val="20"/>
        </w:rPr>
      </w:pPr>
    </w:p>
    <w:p w14:paraId="4E63EE4C" w14:textId="5B8D4689" w:rsidR="00DB62ED" w:rsidRPr="00DB62ED" w:rsidRDefault="00DB62ED" w:rsidP="00DB62ED">
      <w:pPr>
        <w:pStyle w:val="StandardWeb"/>
        <w:spacing w:line="360" w:lineRule="auto"/>
        <w:rPr>
          <w:rFonts w:ascii="Helvetica" w:hAnsi="Helvetica"/>
          <w:sz w:val="20"/>
          <w:szCs w:val="20"/>
        </w:rPr>
      </w:pPr>
      <w:r w:rsidRPr="00DB62ED">
        <w:rPr>
          <w:rStyle w:val="Fett"/>
          <w:rFonts w:ascii="Helvetica" w:hAnsi="Helvetica"/>
          <w:sz w:val="20"/>
          <w:szCs w:val="20"/>
        </w:rPr>
        <w:t>Termin auf einen Blick</w:t>
      </w:r>
      <w:r w:rsidRPr="00DB62ED">
        <w:rPr>
          <w:rFonts w:ascii="Helvetica" w:hAnsi="Helvetica"/>
          <w:sz w:val="20"/>
          <w:szCs w:val="20"/>
        </w:rPr>
        <w:br/>
        <w:t>Montag, 12. Oktober 2026, 18:30 bis 22 Uhr (Einlass ab 18 Uhr)</w:t>
      </w:r>
      <w:r w:rsidRPr="00DB62ED">
        <w:rPr>
          <w:rFonts w:ascii="Helvetica" w:hAnsi="Helvetica"/>
          <w:sz w:val="20"/>
          <w:szCs w:val="20"/>
        </w:rPr>
        <w:br/>
        <w:t>Stadthaus Ulm, Münsterplatz 50, 89073 Ulm</w:t>
      </w:r>
      <w:r w:rsidRPr="00DB62ED">
        <w:rPr>
          <w:rFonts w:ascii="Helvetica" w:hAnsi="Helvetica"/>
          <w:sz w:val="20"/>
          <w:szCs w:val="20"/>
        </w:rPr>
        <w:br/>
        <w:t xml:space="preserve">Eintritt frei, Anmeldung erbeten unter </w:t>
      </w:r>
      <w:hyperlink r:id="rId7" w:history="1">
        <w:r w:rsidRPr="00DB62ED">
          <w:rPr>
            <w:rStyle w:val="Hyperlink"/>
            <w:rFonts w:ascii="Helvetica" w:hAnsi="Helvetica"/>
            <w:sz w:val="20"/>
            <w:szCs w:val="20"/>
          </w:rPr>
          <w:t>veranstaltungen@einstein.center</w:t>
        </w:r>
      </w:hyperlink>
      <w:r w:rsidRPr="00DB62ED">
        <w:rPr>
          <w:rFonts w:ascii="Helvetica" w:hAnsi="Helvetica"/>
          <w:sz w:val="20"/>
          <w:szCs w:val="20"/>
        </w:rPr>
        <w:br/>
        <w:t>Der Band ist am Veranstaltungsabend für 50 Euro vor Ort erhältlich, auf Wunsch signiert</w:t>
      </w:r>
    </w:p>
    <w:tbl>
      <w:tblPr>
        <w:tblW w:w="9638" w:type="dxa"/>
        <w:tblInd w:w="-107" w:type="dxa"/>
        <w:tblLayout w:type="fixed"/>
        <w:tblLook w:val="04A0" w:firstRow="1" w:lastRow="0" w:firstColumn="1" w:lastColumn="0" w:noHBand="0" w:noVBand="1"/>
      </w:tblPr>
      <w:tblGrid>
        <w:gridCol w:w="4785"/>
        <w:gridCol w:w="4853"/>
      </w:tblGrid>
      <w:tr w:rsidR="0020577C" w14:paraId="68EFCDC7" w14:textId="77777777">
        <w:trPr>
          <w:trHeight w:val="971"/>
        </w:trPr>
        <w:tc>
          <w:tcPr>
            <w:tcW w:w="4785" w:type="dxa"/>
          </w:tcPr>
          <w:p w14:paraId="01C8C19B" w14:textId="77777777" w:rsidR="0020577C" w:rsidRDefault="00F70128">
            <w:pPr>
              <w:widowControl w:val="0"/>
              <w:spacing w:line="240" w:lineRule="auto"/>
              <w:ind w:right="175"/>
              <w:rPr>
                <w:rFonts w:cs="Calibri"/>
                <w:sz w:val="16"/>
                <w:szCs w:val="16"/>
              </w:rPr>
            </w:pPr>
            <w:r>
              <w:rPr>
                <w:rFonts w:cs="Calibri"/>
                <w:b/>
                <w:bCs/>
                <w:sz w:val="16"/>
                <w:szCs w:val="16"/>
              </w:rPr>
              <w:t>Kontaktdaten:</w:t>
            </w:r>
            <w:r>
              <w:rPr>
                <w:rFonts w:cs="Calibri"/>
                <w:sz w:val="16"/>
                <w:szCs w:val="16"/>
              </w:rPr>
              <w:br/>
              <w:t xml:space="preserve">Albert </w:t>
            </w:r>
            <w:proofErr w:type="gramStart"/>
            <w:r>
              <w:rPr>
                <w:rFonts w:cs="Calibri"/>
                <w:sz w:val="16"/>
                <w:szCs w:val="16"/>
              </w:rPr>
              <w:t>Einstein Discovery Center</w:t>
            </w:r>
            <w:proofErr w:type="gramEnd"/>
            <w:r>
              <w:rPr>
                <w:rFonts w:cs="Calibri"/>
                <w:sz w:val="16"/>
                <w:szCs w:val="16"/>
              </w:rPr>
              <w:t xml:space="preserve"> Ulm e.V.</w:t>
            </w:r>
            <w:r>
              <w:rPr>
                <w:rFonts w:cs="Calibri"/>
                <w:sz w:val="16"/>
                <w:szCs w:val="16"/>
              </w:rPr>
              <w:br/>
              <w:t>Vorsitzende: Dr. Nancy Hecker-</w:t>
            </w:r>
            <w:proofErr w:type="spellStart"/>
            <w:r>
              <w:rPr>
                <w:rFonts w:cs="Calibri"/>
                <w:sz w:val="16"/>
                <w:szCs w:val="16"/>
              </w:rPr>
              <w:t>Denschlag</w:t>
            </w:r>
            <w:proofErr w:type="spellEnd"/>
            <w:r>
              <w:rPr>
                <w:rFonts w:cs="Calibri"/>
                <w:sz w:val="16"/>
                <w:szCs w:val="16"/>
              </w:rPr>
              <w:br/>
            </w:r>
            <w:proofErr w:type="spellStart"/>
            <w:r>
              <w:rPr>
                <w:rFonts w:cs="Calibri"/>
                <w:sz w:val="16"/>
                <w:szCs w:val="16"/>
              </w:rPr>
              <w:t>Bessererstraße</w:t>
            </w:r>
            <w:proofErr w:type="spellEnd"/>
            <w:r>
              <w:rPr>
                <w:rFonts w:cs="Calibri"/>
                <w:sz w:val="16"/>
                <w:szCs w:val="16"/>
              </w:rPr>
              <w:t xml:space="preserve"> 13-15 – 89073 Ulm</w:t>
            </w:r>
            <w:r>
              <w:rPr>
                <w:rFonts w:cs="Calibri"/>
                <w:sz w:val="16"/>
                <w:szCs w:val="16"/>
              </w:rPr>
              <w:br/>
              <w:t>Tel.: +49 731 9642 8181</w:t>
            </w:r>
            <w:r>
              <w:rPr>
                <w:rFonts w:cs="Calibri"/>
                <w:sz w:val="16"/>
                <w:szCs w:val="16"/>
              </w:rPr>
              <w:br/>
            </w:r>
            <w:proofErr w:type="spellStart"/>
            <w:r>
              <w:rPr>
                <w:rFonts w:cs="Calibri"/>
                <w:sz w:val="16"/>
                <w:szCs w:val="16"/>
              </w:rPr>
              <w:t>info@einstein.center</w:t>
            </w:r>
            <w:proofErr w:type="spellEnd"/>
            <w:r>
              <w:rPr>
                <w:rFonts w:cs="Calibri"/>
                <w:sz w:val="16"/>
                <w:szCs w:val="16"/>
              </w:rPr>
              <w:t xml:space="preserve"> – https://einstein.center</w:t>
            </w:r>
          </w:p>
        </w:tc>
        <w:tc>
          <w:tcPr>
            <w:tcW w:w="4853" w:type="dxa"/>
          </w:tcPr>
          <w:p w14:paraId="0DB80DA3" w14:textId="5BEEA4B8" w:rsidR="0020577C" w:rsidRDefault="00F70128">
            <w:pPr>
              <w:widowControl w:val="0"/>
              <w:spacing w:line="240" w:lineRule="auto"/>
              <w:ind w:right="175"/>
              <w:rPr>
                <w:bCs/>
              </w:rPr>
            </w:pPr>
            <w:r>
              <w:rPr>
                <w:rFonts w:ascii="Arial" w:hAnsi="Arial" w:cs="Calibri"/>
                <w:b/>
                <w:sz w:val="16"/>
                <w:szCs w:val="26"/>
              </w:rPr>
              <w:t>Presse- und Öffentlichkeitsarbeit:</w:t>
            </w:r>
            <w:r>
              <w:rPr>
                <w:rFonts w:ascii="Arial" w:hAnsi="Arial" w:cs="Calibri"/>
                <w:b/>
                <w:sz w:val="16"/>
                <w:szCs w:val="26"/>
              </w:rPr>
              <w:br/>
            </w:r>
            <w:proofErr w:type="spellStart"/>
            <w:r>
              <w:rPr>
                <w:rFonts w:ascii="Arial" w:hAnsi="Arial" w:cs="Calibri"/>
                <w:sz w:val="16"/>
                <w:szCs w:val="26"/>
              </w:rPr>
              <w:t>Press’n’Relations</w:t>
            </w:r>
            <w:proofErr w:type="spellEnd"/>
            <w:r>
              <w:rPr>
                <w:rFonts w:ascii="Arial" w:hAnsi="Arial" w:cs="Calibri"/>
                <w:sz w:val="16"/>
                <w:szCs w:val="26"/>
              </w:rPr>
              <w:t xml:space="preserve"> GmbH – Uwe Pagel &amp; Christoph Buck</w:t>
            </w:r>
            <w:r>
              <w:rPr>
                <w:rFonts w:ascii="Arial" w:hAnsi="Arial" w:cs="Calibri"/>
                <w:b/>
                <w:sz w:val="16"/>
                <w:szCs w:val="26"/>
              </w:rPr>
              <w:br/>
            </w:r>
            <w:r>
              <w:rPr>
                <w:rFonts w:ascii="Arial" w:hAnsi="Arial" w:cs="Calibri"/>
                <w:sz w:val="16"/>
                <w:szCs w:val="26"/>
              </w:rPr>
              <w:t>Magirus-Deutz-Str. 14 – 89077 Ulm</w:t>
            </w:r>
            <w:r>
              <w:rPr>
                <w:rFonts w:ascii="Arial" w:hAnsi="Arial" w:cs="Calibri"/>
                <w:sz w:val="16"/>
                <w:szCs w:val="26"/>
              </w:rPr>
              <w:br/>
              <w:t>Tel.: +49 731 146 156-89</w:t>
            </w:r>
            <w:r>
              <w:rPr>
                <w:rFonts w:ascii="Arial" w:hAnsi="Arial" w:cs="Calibri"/>
                <w:b/>
                <w:sz w:val="16"/>
                <w:szCs w:val="26"/>
              </w:rPr>
              <w:br/>
            </w:r>
            <w:hyperlink r:id="rId8">
              <w:r w:rsidR="0020577C">
                <w:rPr>
                  <w:sz w:val="16"/>
                  <w:szCs w:val="16"/>
                </w:rPr>
                <w:t>upa@press-n-relations.de</w:t>
              </w:r>
            </w:hyperlink>
            <w:r>
              <w:rPr>
                <w:sz w:val="16"/>
                <w:szCs w:val="16"/>
              </w:rPr>
              <w:t xml:space="preserve"> – https://press-n-relations.com</w:t>
            </w:r>
          </w:p>
        </w:tc>
      </w:tr>
    </w:tbl>
    <w:p w14:paraId="52B6388A" w14:textId="6D32094C" w:rsidR="0020577C" w:rsidRDefault="00F70128">
      <w:pPr>
        <w:spacing w:before="280" w:after="280" w:line="240" w:lineRule="auto"/>
      </w:pPr>
      <w:r>
        <w:rPr>
          <w:rFonts w:ascii="Arial" w:hAnsi="Arial" w:cs="Calibri"/>
          <w:b/>
          <w:sz w:val="16"/>
          <w:szCs w:val="26"/>
        </w:rPr>
        <w:t xml:space="preserve">Über den Albert </w:t>
      </w:r>
      <w:proofErr w:type="gramStart"/>
      <w:r>
        <w:rPr>
          <w:rFonts w:ascii="Arial" w:hAnsi="Arial" w:cs="Calibri"/>
          <w:b/>
          <w:sz w:val="16"/>
          <w:szCs w:val="26"/>
        </w:rPr>
        <w:t>Einstein Discovery Center</w:t>
      </w:r>
      <w:proofErr w:type="gramEnd"/>
      <w:r>
        <w:rPr>
          <w:rFonts w:ascii="Arial" w:hAnsi="Arial" w:cs="Calibri"/>
          <w:b/>
          <w:sz w:val="16"/>
          <w:szCs w:val="26"/>
        </w:rPr>
        <w:t xml:space="preserve"> Ulm e.V.</w:t>
      </w:r>
      <w:r>
        <w:rPr>
          <w:rStyle w:val="Ohne"/>
          <w:rFonts w:ascii="Arial" w:eastAsia="Arial" w:hAnsi="Arial" w:cs="Arial"/>
          <w:b/>
          <w:bCs/>
          <w:sz w:val="16"/>
          <w:szCs w:val="16"/>
        </w:rPr>
        <w:br/>
      </w:r>
      <w:r>
        <w:rPr>
          <w:rStyle w:val="Ohne"/>
          <w:rFonts w:ascii="Arial" w:hAnsi="Arial"/>
          <w:sz w:val="16"/>
          <w:szCs w:val="16"/>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Style w:val="Ohne"/>
          <w:rFonts w:ascii="Arial" w:hAnsi="Arial"/>
          <w:sz w:val="16"/>
          <w:szCs w:val="16"/>
        </w:rPr>
        <w:t>Einstein Discovery Center</w:t>
      </w:r>
      <w:proofErr w:type="gramEnd"/>
      <w:r>
        <w:rPr>
          <w:rStyle w:val="Ohne"/>
          <w:rFonts w:ascii="Arial" w:hAnsi="Arial"/>
          <w:sz w:val="16"/>
          <w:szCs w:val="16"/>
        </w:rPr>
        <w:t xml:space="preserve"> Ulm e. V." ändern. Gegründet wurde der Verein im September 2016 von Bürgerinnen und Bürgern aus Ulm und Umgebung. Neben Dr. Nancy Hecker-</w:t>
      </w:r>
      <w:proofErr w:type="spellStart"/>
      <w:r>
        <w:rPr>
          <w:rStyle w:val="Ohne"/>
          <w:rFonts w:ascii="Arial" w:hAnsi="Arial"/>
          <w:sz w:val="16"/>
          <w:szCs w:val="16"/>
        </w:rPr>
        <w:t>Denschlag</w:t>
      </w:r>
      <w:proofErr w:type="spellEnd"/>
      <w:r>
        <w:rPr>
          <w:rStyle w:val="Ohne"/>
          <w:rFonts w:ascii="Arial" w:hAnsi="Arial"/>
          <w:sz w:val="16"/>
          <w:szCs w:val="16"/>
        </w:rPr>
        <w:t xml:space="preserve"> als erste Vorsitzende sind Jens Burkert, Ditte </w:t>
      </w:r>
      <w:proofErr w:type="spellStart"/>
      <w:r>
        <w:rPr>
          <w:rStyle w:val="Ohne"/>
          <w:rFonts w:ascii="Arial" w:hAnsi="Arial"/>
          <w:sz w:val="16"/>
          <w:szCs w:val="16"/>
        </w:rPr>
        <w:t>Endriß</w:t>
      </w:r>
      <w:proofErr w:type="spellEnd"/>
      <w:r>
        <w:rPr>
          <w:rStyle w:val="Ohne"/>
          <w:rFonts w:ascii="Arial" w:hAnsi="Arial"/>
          <w:sz w:val="16"/>
          <w:szCs w:val="16"/>
        </w:rPr>
        <w:t xml:space="preserve">, Karsten Bischoff und </w:t>
      </w:r>
      <w:r w:rsidR="00174179">
        <w:rPr>
          <w:rStyle w:val="Ohne"/>
          <w:rFonts w:ascii="Arial" w:hAnsi="Arial"/>
          <w:sz w:val="16"/>
          <w:szCs w:val="16"/>
        </w:rPr>
        <w:t>Erhard Sepp</w:t>
      </w:r>
      <w:r>
        <w:rPr>
          <w:rStyle w:val="Ohne"/>
          <w:rFonts w:ascii="Arial" w:hAnsi="Arial"/>
          <w:sz w:val="16"/>
          <w:szCs w:val="16"/>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Einsteins Theorien in aktueller Technik, die Umsetzung technischer Phänomene in Experimentierstationen im Science Center sowie das Menschsein Einsteins in all seinen Facetten sollen in Ausstellungen, Workshops, Vorträgen und Erlebniswelten erfahrbar werden. </w:t>
      </w:r>
    </w:p>
    <w:sectPr w:rsidR="0020577C">
      <w:headerReference w:type="even" r:id="rId9"/>
      <w:headerReference w:type="default" r:id="rId10"/>
      <w:headerReference w:type="first" r:id="rId11"/>
      <w:pgSz w:w="11906" w:h="16838"/>
      <w:pgMar w:top="1824" w:right="3400" w:bottom="1103" w:left="1418" w:header="567"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3D867E" w14:textId="77777777" w:rsidR="00363FA4" w:rsidRDefault="00363FA4">
      <w:pPr>
        <w:spacing w:line="240" w:lineRule="auto"/>
      </w:pPr>
      <w:r>
        <w:separator/>
      </w:r>
    </w:p>
  </w:endnote>
  <w:endnote w:type="continuationSeparator" w:id="0">
    <w:p w14:paraId="6C89B39E" w14:textId="77777777" w:rsidR="00363FA4" w:rsidRDefault="00363F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B11D0F" w14:textId="77777777" w:rsidR="00363FA4" w:rsidRDefault="00363FA4">
      <w:pPr>
        <w:spacing w:line="240" w:lineRule="auto"/>
      </w:pPr>
      <w:r>
        <w:separator/>
      </w:r>
    </w:p>
  </w:footnote>
  <w:footnote w:type="continuationSeparator" w:id="0">
    <w:p w14:paraId="3A63644B" w14:textId="77777777" w:rsidR="00363FA4" w:rsidRDefault="00363F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8ED9F" w14:textId="77777777" w:rsidR="0020577C" w:rsidRDefault="002057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45422" w14:textId="77777777" w:rsidR="0020577C" w:rsidRDefault="00F70128">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45F29A4E" wp14:editId="071672E3">
          <wp:extent cx="1889125" cy="944880"/>
          <wp:effectExtent l="0" t="0" r="0" b="0"/>
          <wp:docPr id="1"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62BCD" w14:textId="77777777" w:rsidR="0020577C" w:rsidRDefault="00F70128">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03422C0F" wp14:editId="1CA0FAC4">
          <wp:extent cx="1889125" cy="944880"/>
          <wp:effectExtent l="0" t="0" r="0" b="0"/>
          <wp:docPr id="2"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CC451BE"/>
    <w:multiLevelType w:val="hybridMultilevel"/>
    <w:tmpl w:val="406A9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036407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7C"/>
    <w:rsid w:val="00001F2A"/>
    <w:rsid w:val="00041A0C"/>
    <w:rsid w:val="00050480"/>
    <w:rsid w:val="000F2089"/>
    <w:rsid w:val="0013033C"/>
    <w:rsid w:val="00143DF5"/>
    <w:rsid w:val="001552FA"/>
    <w:rsid w:val="00174179"/>
    <w:rsid w:val="00191C53"/>
    <w:rsid w:val="001C644A"/>
    <w:rsid w:val="0020577C"/>
    <w:rsid w:val="00220B44"/>
    <w:rsid w:val="00232C28"/>
    <w:rsid w:val="002B5566"/>
    <w:rsid w:val="00301BEE"/>
    <w:rsid w:val="00313CE0"/>
    <w:rsid w:val="00324712"/>
    <w:rsid w:val="003420E2"/>
    <w:rsid w:val="00363FA4"/>
    <w:rsid w:val="00385DBC"/>
    <w:rsid w:val="003D27DA"/>
    <w:rsid w:val="003E1864"/>
    <w:rsid w:val="003F77E8"/>
    <w:rsid w:val="00436648"/>
    <w:rsid w:val="00482E9E"/>
    <w:rsid w:val="004C22DE"/>
    <w:rsid w:val="004C6E91"/>
    <w:rsid w:val="004D652F"/>
    <w:rsid w:val="00501745"/>
    <w:rsid w:val="00504CE7"/>
    <w:rsid w:val="00515834"/>
    <w:rsid w:val="00526D02"/>
    <w:rsid w:val="00531A1E"/>
    <w:rsid w:val="00542D6B"/>
    <w:rsid w:val="00564B2F"/>
    <w:rsid w:val="00565A53"/>
    <w:rsid w:val="00567C47"/>
    <w:rsid w:val="00586592"/>
    <w:rsid w:val="005A0A75"/>
    <w:rsid w:val="005D7198"/>
    <w:rsid w:val="005E159F"/>
    <w:rsid w:val="005E53A1"/>
    <w:rsid w:val="0060569C"/>
    <w:rsid w:val="00613B24"/>
    <w:rsid w:val="006447C7"/>
    <w:rsid w:val="006A0097"/>
    <w:rsid w:val="006E3325"/>
    <w:rsid w:val="006F61C3"/>
    <w:rsid w:val="007C1894"/>
    <w:rsid w:val="007C66CA"/>
    <w:rsid w:val="007D5EF6"/>
    <w:rsid w:val="007E2186"/>
    <w:rsid w:val="0084213E"/>
    <w:rsid w:val="0089246C"/>
    <w:rsid w:val="008D3E77"/>
    <w:rsid w:val="008E1E7D"/>
    <w:rsid w:val="009360AC"/>
    <w:rsid w:val="00936DB5"/>
    <w:rsid w:val="00947353"/>
    <w:rsid w:val="0095757B"/>
    <w:rsid w:val="00977E58"/>
    <w:rsid w:val="009C6BC4"/>
    <w:rsid w:val="009D3C40"/>
    <w:rsid w:val="009E50A9"/>
    <w:rsid w:val="00A0064D"/>
    <w:rsid w:val="00A25484"/>
    <w:rsid w:val="00A717F2"/>
    <w:rsid w:val="00A759C0"/>
    <w:rsid w:val="00AB1F1C"/>
    <w:rsid w:val="00B469C8"/>
    <w:rsid w:val="00B502C4"/>
    <w:rsid w:val="00B70AC2"/>
    <w:rsid w:val="00B71090"/>
    <w:rsid w:val="00BA4E73"/>
    <w:rsid w:val="00BC2075"/>
    <w:rsid w:val="00C06853"/>
    <w:rsid w:val="00C169C9"/>
    <w:rsid w:val="00C335F7"/>
    <w:rsid w:val="00C651B3"/>
    <w:rsid w:val="00CE3ED8"/>
    <w:rsid w:val="00D51E37"/>
    <w:rsid w:val="00D64E55"/>
    <w:rsid w:val="00DA4970"/>
    <w:rsid w:val="00DB62ED"/>
    <w:rsid w:val="00E0203C"/>
    <w:rsid w:val="00E27D38"/>
    <w:rsid w:val="00E73D56"/>
    <w:rsid w:val="00ED7BC3"/>
    <w:rsid w:val="00F70128"/>
    <w:rsid w:val="00F757B3"/>
    <w:rsid w:val="00FC522B"/>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8FB0"/>
  <w15:docId w15:val="{CE13BAF9-3841-E744-9284-DA4A1454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360" w:lineRule="auto"/>
    </w:pPr>
    <w:rPr>
      <w:rFonts w:ascii="Helvetica" w:hAnsi="Helvetica" w:cs="Arial Unicode MS"/>
      <w:color w:val="000000"/>
      <w:sz w:val="22"/>
      <w:szCs w:val="22"/>
      <w:u w:color="000000"/>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character" w:customStyle="1" w:styleId="OhneA">
    <w:name w:val="Ohne A"/>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character" w:customStyle="1" w:styleId="Ohne">
    <w:name w:val="Ohne"/>
  </w:style>
  <w:style w:type="character" w:customStyle="1" w:styleId="Hyperlink1">
    <w:name w:val="Hyperlink.1"/>
    <w:basedOn w:val="Ohne"/>
    <w:rPr>
      <w:sz w:val="16"/>
      <w:szCs w:val="16"/>
      <w:lang w:val="de-DE"/>
    </w:rPr>
  </w:style>
  <w:style w:type="character" w:styleId="NichtaufgelsteErwhnung">
    <w:name w:val="Unresolved Mention"/>
    <w:basedOn w:val="Absatz-Standardschriftart"/>
    <w:uiPriority w:val="99"/>
    <w:semiHidden/>
    <w:unhideWhenUsed/>
    <w:rsid w:val="00BD0E90"/>
    <w:rPr>
      <w:color w:val="605E5C"/>
      <w:shd w:val="clear" w:color="auto" w:fill="E1DFDD"/>
    </w:rPr>
  </w:style>
  <w:style w:type="character" w:styleId="BesuchterLink">
    <w:name w:val="FollowedHyperlink"/>
    <w:basedOn w:val="Absatz-Standardschriftart"/>
    <w:uiPriority w:val="99"/>
    <w:semiHidden/>
    <w:unhideWhenUsed/>
    <w:rsid w:val="00BD0E90"/>
    <w:rPr>
      <w:color w:val="FF00FF" w:themeColor="followedHyperlink"/>
      <w:u w:val="single"/>
    </w:rPr>
  </w:style>
  <w:style w:type="character" w:customStyle="1" w:styleId="FuzeileZchn">
    <w:name w:val="Fußzeile Zchn"/>
    <w:basedOn w:val="Absatz-Standardschriftart"/>
    <w:link w:val="Fuzeile"/>
    <w:uiPriority w:val="99"/>
    <w:rsid w:val="00AD12C6"/>
    <w:rPr>
      <w:rFonts w:ascii="Helvetica" w:hAnsi="Helvetica" w:cs="Arial Unicode MS"/>
      <w:color w:val="000000"/>
      <w:sz w:val="22"/>
      <w:szCs w:val="22"/>
      <w:u w:val="none" w:color="000000"/>
      <w14:textOutline w14:w="12700" w14:cap="flat" w14:cmpd="sng" w14:algn="ctr">
        <w14:noFill/>
        <w14:prstDash w14:val="solid"/>
        <w14:miter w14:lim="400000"/>
      </w14:textOutline>
    </w:rPr>
  </w:style>
  <w:style w:type="character" w:styleId="Kommentarzeichen">
    <w:name w:val="annotation reference"/>
    <w:basedOn w:val="Absatz-Standardschriftart"/>
    <w:uiPriority w:val="99"/>
    <w:semiHidden/>
    <w:unhideWhenUsed/>
    <w:rsid w:val="00D755EE"/>
    <w:rPr>
      <w:sz w:val="16"/>
      <w:szCs w:val="16"/>
    </w:rPr>
  </w:style>
  <w:style w:type="character" w:customStyle="1" w:styleId="KommentartextZchn">
    <w:name w:val="Kommentartext Zchn"/>
    <w:basedOn w:val="Absatz-Standardschriftart"/>
    <w:link w:val="Kommentartext"/>
    <w:uiPriority w:val="99"/>
    <w:semiHidden/>
    <w:rsid w:val="00D755EE"/>
    <w:rPr>
      <w:rFonts w:ascii="Helvetica" w:hAnsi="Helvetica" w:cs="Arial Unicode MS"/>
      <w:color w:val="000000"/>
      <w:u w:val="none" w:color="000000"/>
      <w14:textOutline w14:w="12700" w14:cap="flat" w14:cmpd="sng" w14:algn="ctr">
        <w14:noFill/>
        <w14:prstDash w14:val="solid"/>
        <w14:miter w14:lim="400000"/>
      </w14:textOutline>
    </w:rPr>
  </w:style>
  <w:style w:type="character" w:customStyle="1" w:styleId="KommentarthemaZchn">
    <w:name w:val="Kommentarthema Zchn"/>
    <w:basedOn w:val="KommentartextZchn"/>
    <w:link w:val="Kommentarthema"/>
    <w:uiPriority w:val="99"/>
    <w:semiHidden/>
    <w:rsid w:val="00D755EE"/>
    <w:rPr>
      <w:rFonts w:ascii="Helvetica" w:hAnsi="Helvetica" w:cs="Arial Unicode MS"/>
      <w:b/>
      <w:bCs/>
      <w:color w:val="000000"/>
      <w:u w:val="none" w:color="000000"/>
      <w14:textOutline w14:w="12700" w14:cap="flat" w14:cmpd="sng" w14:algn="ctr">
        <w14:noFill/>
        <w14:prstDash w14:val="solid"/>
        <w14:miter w14:lim="400000"/>
      </w14:textOutline>
    </w:rPr>
  </w:style>
  <w:style w:type="character" w:styleId="Zeilennummer">
    <w:name w:val="line number"/>
  </w:style>
  <w:style w:type="character" w:customStyle="1" w:styleId="KopfzeileZchn">
    <w:name w:val="Kopfzeile Zchn"/>
    <w:basedOn w:val="Absatz-Standardschriftart"/>
    <w:link w:val="Kopfzeile"/>
    <w:uiPriority w:val="99"/>
    <w:qFormat/>
    <w:rsid w:val="006102AF"/>
    <w:rPr>
      <w:rFonts w:ascii="Helvetica" w:hAnsi="Helvetica" w:cs="Arial Unicode MS"/>
      <w:color w:val="000000"/>
      <w:sz w:val="22"/>
      <w:szCs w:val="22"/>
      <w:u w:val="none" w:color="000000"/>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link w:val="KopfzeileZchn"/>
    <w:uiPriority w:val="99"/>
    <w:pPr>
      <w:tabs>
        <w:tab w:val="center" w:pos="4536"/>
        <w:tab w:val="right" w:pos="9072"/>
      </w:tabs>
      <w:spacing w:line="360" w:lineRule="auto"/>
    </w:pPr>
    <w:rPr>
      <w:rFonts w:ascii="Helvetica" w:hAnsi="Helvetica" w:cs="Arial Unicode MS"/>
      <w:color w:val="000000"/>
      <w:sz w:val="22"/>
      <w:szCs w:val="22"/>
      <w:u w:color="000000"/>
    </w:rPr>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uzeile">
    <w:name w:val="footer"/>
    <w:basedOn w:val="Standard"/>
    <w:link w:val="FuzeileZchn"/>
    <w:uiPriority w:val="99"/>
    <w:unhideWhenUsed/>
    <w:rsid w:val="00AD12C6"/>
    <w:pPr>
      <w:tabs>
        <w:tab w:val="center" w:pos="4536"/>
        <w:tab w:val="right" w:pos="9072"/>
      </w:tabs>
      <w:spacing w:line="240" w:lineRule="auto"/>
    </w:pPr>
  </w:style>
  <w:style w:type="paragraph" w:styleId="berarbeitung">
    <w:name w:val="Revision"/>
    <w:uiPriority w:val="99"/>
    <w:semiHidden/>
    <w:rsid w:val="00D755EE"/>
    <w:rPr>
      <w:rFonts w:ascii="Helvetica" w:hAnsi="Helvetica" w:cs="Arial Unicode MS"/>
      <w:color w:val="000000"/>
      <w:sz w:val="22"/>
      <w:szCs w:val="22"/>
      <w:u w:color="000000"/>
      <w14:textOutline w14:w="12700" w14:cap="flat" w14:cmpd="sng" w14:algn="ctr">
        <w14:noFill/>
        <w14:prstDash w14:val="solid"/>
        <w14:miter w14:lim="400000"/>
      </w14:textOutline>
    </w:rPr>
  </w:style>
  <w:style w:type="paragraph" w:styleId="Kommentartext">
    <w:name w:val="annotation text"/>
    <w:basedOn w:val="Standard"/>
    <w:link w:val="KommentartextZchn"/>
    <w:uiPriority w:val="99"/>
    <w:semiHidden/>
    <w:unhideWhenUsed/>
    <w:rsid w:val="00D755EE"/>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rsid w:val="00D755EE"/>
    <w:rPr>
      <w:b/>
      <w:bCs/>
    </w:rPr>
  </w:style>
  <w:style w:type="table" w:customStyle="1" w:styleId="TableNormal">
    <w:name w:val="Table Normal"/>
    <w:tblPr>
      <w:tblCellMar>
        <w:top w:w="0" w:type="dxa"/>
        <w:left w:w="0" w:type="dxa"/>
        <w:bottom w:w="0" w:type="dxa"/>
        <w:right w:w="0" w:type="dxa"/>
      </w:tblCellMar>
    </w:tblPr>
  </w:style>
  <w:style w:type="character" w:styleId="Fett">
    <w:name w:val="Strong"/>
    <w:basedOn w:val="Absatz-Standardschriftart"/>
    <w:uiPriority w:val="22"/>
    <w:qFormat/>
    <w:rsid w:val="00FC522B"/>
    <w:rPr>
      <w:b/>
      <w:bCs/>
    </w:rPr>
  </w:style>
  <w:style w:type="paragraph" w:styleId="StandardWeb">
    <w:name w:val="Normal (Web)"/>
    <w:basedOn w:val="Standard"/>
    <w:uiPriority w:val="99"/>
    <w:unhideWhenUsed/>
    <w:rsid w:val="00DB62ED"/>
    <w:pPr>
      <w:suppressAutoHyphens w:val="0"/>
      <w:spacing w:before="100" w:beforeAutospacing="1" w:after="100" w:afterAutospacing="1" w:line="240" w:lineRule="auto"/>
    </w:pPr>
    <w:rPr>
      <w:rFonts w:ascii="Times New Roman" w:eastAsia="Times New Roman" w:hAnsi="Times New Roman" w:cs="Times New Roman"/>
      <w:color w:val="auto"/>
      <w:sz w:val="24"/>
      <w:szCs w:val="24"/>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eranstaltungen@einstein.cent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966</Words>
  <Characters>6093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Schneider</dc:creator>
  <dc:description/>
  <cp:lastModifiedBy>Nikolai Schneider</cp:lastModifiedBy>
  <cp:revision>23</cp:revision>
  <dcterms:created xsi:type="dcterms:W3CDTF">2026-07-13T07:55:00Z</dcterms:created>
  <dcterms:modified xsi:type="dcterms:W3CDTF">2026-10-01T11:18:00Z</dcterms:modified>
  <dc:language>de-DE</dc:language>
</cp:coreProperties>
</file>